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eastAsia" w:ascii="Helvetica" w:hAnsi="Helvetica" w:cs="Helvetica"/>
          <w:b/>
          <w:i w:val="0"/>
          <w:color w:val="1A1A1A"/>
          <w:spacing w:val="0"/>
          <w:sz w:val="48"/>
          <w:szCs w:val="48"/>
          <w:vertAlign w:val="baseline"/>
          <w:lang w:eastAsia="zh-CN"/>
        </w:rPr>
        <w:t>灵域</w:t>
      </w:r>
      <w:bookmarkStart w:id="0" w:name="_GoBack"/>
      <w:bookmarkEnd w:id="0"/>
      <w:r>
        <w:rPr>
          <w:rFonts w:hint="eastAsia" w:ascii="Helvetica" w:hAnsi="Helvetica" w:cs="Helvetica"/>
          <w:b/>
          <w:i w:val="0"/>
          <w:color w:val="1A1A1A"/>
          <w:spacing w:val="0"/>
          <w:sz w:val="48"/>
          <w:szCs w:val="48"/>
          <w:vertAlign w:val="baseline"/>
          <w:lang w:eastAsia="zh-CN"/>
        </w:rPr>
        <w:t>百级仿官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2"/>
          <w:szCs w:val="32"/>
          <w:vertAlign w:val="baseline"/>
        </w:rPr>
        <w:t>新手上线：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>第一步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：注册账号(登录界面可以进行CDK兑换等操作)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Ps：请大家务必使用自己的手机号 密码难度稍微大一些 否则丢失概不负责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>第二步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：选择频道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5724525" cy="4295775"/>
            <wp:effectExtent l="0" t="0" r="9525" b="9525"/>
            <wp:docPr id="3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>第三步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：创建自己喜欢的职业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8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IMG_2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>第四步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：新手上线以后先领取赛利亚福利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 descr="IMG_2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IMG_2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>第五步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：完成基本任务(转职任务、魔法石、辅助装备开启任务、瞬间移动药剂任务)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Ps：极诣·剑影 千魂·决战者 为不转职即可使用职业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IMG_26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00950" cy="2200275"/>
            <wp:effectExtent l="0" t="0" r="0" b="9525"/>
            <wp:docPr id="13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 descr="IMG_26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0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IMG_26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装备获得及升级流程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第一阶段（史诗之路）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：大家完成新手任务和基础任务后 穿戴新手装备 增幅新手装备 并检查自己的名望值 之后的副本都有推荐名望值的提示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1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一切就绪后 使用瞬间移动药剂传送比拉谢尔 进入风暴航路 接取乌恩·莱奥尼尔的任务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4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 descr="IMG_26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乌恩·莱奥尼尔商店可以购买门票 并且可以查看你想要的装备属性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 descr="IMG_26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次元边界可以掉落本服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>通用货币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 xml:space="preserve"> </w:t>
      </w:r>
      <w:r>
        <w:drawing>
          <wp:inline distT="0" distB="0" distL="114300" distR="114300">
            <wp:extent cx="314325" cy="304800"/>
            <wp:effectExtent l="0" t="0" r="9525" b="0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次元灵念(次元边界掉落)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次元之庭可以掉落大量</w:t>
      </w:r>
      <w:r>
        <w:rPr>
          <w:rFonts w:hint="default" w:ascii="Helvetica" w:hAnsi="Helvetica" w:eastAsia="Helvetica" w:cs="Helvetica"/>
          <w:b/>
          <w:i w:val="0"/>
          <w:color w:val="FF9900"/>
          <w:spacing w:val="0"/>
          <w:sz w:val="22"/>
          <w:szCs w:val="22"/>
          <w:vertAlign w:val="baseline"/>
        </w:rPr>
        <w:t>史诗(封装可交易)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vertAlign w:val="baseline"/>
        </w:rPr>
        <w:t>、</w:t>
      </w:r>
      <w:r>
        <w:rPr>
          <w:rFonts w:hint="default" w:ascii="Helvetica" w:hAnsi="Helvetica" w:eastAsia="Helvetica" w:cs="Helvetica"/>
          <w:b/>
          <w:i w:val="0"/>
          <w:color w:val="D041E1"/>
          <w:spacing w:val="0"/>
          <w:sz w:val="22"/>
          <w:szCs w:val="22"/>
          <w:vertAlign w:val="baseline"/>
        </w:rPr>
        <w:t>神话(不可交易)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 descr="IMG_26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9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4" descr="IMG_26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 xml:space="preserve">第一阶段大家需要凑齐 自己本命甲 武器 首饰等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Ps：</w:t>
      </w:r>
      <w:r>
        <w:rPr>
          <w:rFonts w:hint="default" w:ascii="Helvetica" w:hAnsi="Helvetica" w:eastAsia="Helvetica" w:cs="Helvetica"/>
          <w:b/>
          <w:i w:val="0"/>
          <w:color w:val="D041E1"/>
          <w:spacing w:val="0"/>
          <w:sz w:val="22"/>
          <w:szCs w:val="22"/>
          <w:vertAlign w:val="baseline"/>
        </w:rPr>
        <w:t>神话装备可以一直升级并且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比同位置</w:t>
      </w:r>
      <w:r>
        <w:rPr>
          <w:rFonts w:hint="default" w:ascii="Helvetica" w:hAnsi="Helvetica" w:eastAsia="Helvetica" w:cs="Helvetica"/>
          <w:b/>
          <w:i w:val="0"/>
          <w:color w:val="FF9900"/>
          <w:spacing w:val="0"/>
          <w:sz w:val="22"/>
          <w:szCs w:val="22"/>
          <w:vertAlign w:val="baseline"/>
        </w:rPr>
        <w:t>史诗装备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强10% 后面的过程会越来越强！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不同的防具套装拥有不同的特效(高伤害) 不同的首饰有不同的属性附加、属性攻击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 xml:space="preserve">★每套种类的防具 有三套 A B C 这三套属性一致 只有成套后发出的特效不一样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066925" cy="495300"/>
            <wp:effectExtent l="0" t="0" r="9525" b="0"/>
            <wp:docPr id="74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5" descr="IMG_27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43125" cy="495300"/>
            <wp:effectExtent l="0" t="0" r="9525" b="0"/>
            <wp:docPr id="76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6" descr="IMG_27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447675"/>
            <wp:effectExtent l="0" t="0" r="0" b="9525"/>
            <wp:docPr id="68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7" descr="IMG_27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 xml:space="preserve">★首饰有四套 A B C D 这四套属性一致 只有成套后赋予的属性不一样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085975" cy="838200"/>
            <wp:effectExtent l="0" t="0" r="9525" b="0"/>
            <wp:docPr id="80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8" descr="IMG_27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819150"/>
            <wp:effectExtent l="0" t="0" r="0" b="0"/>
            <wp:docPr id="82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9" descr="IMG_27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971675" cy="790575"/>
            <wp:effectExtent l="0" t="0" r="9525" b="9525"/>
            <wp:docPr id="69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0" descr="IMG_27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66925" cy="809625"/>
            <wp:effectExtent l="0" t="0" r="9525" b="9525"/>
            <wp:docPr id="70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1" descr="IMG_27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第二阶段（希洛克普通模式-黑色的残音融合）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shd w:val="clear" w:fill="FF9900"/>
          <w:vertAlign w:val="baseline"/>
        </w:rPr>
        <w:t xml:space="preserve">：拥有成套本命史诗后传送 希洛克攻坚营 并查看路标前往希洛克普通模式进行攻坚 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5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2" descr="IMG_27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★NPC阿甘左处接取普通模式任务 进行黑色的残音融合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2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3" descr="IMG_27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81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4" descr="IMG_27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7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5" descr="IMG_28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残音融合不同的位置需要不同的装备进行融合，武器需要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飘零之花万化武器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 xml:space="preserve"> 防具需要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无形:奈克斯的灵魂仪服、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饰品需要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无欲:奈克斯的梦幻黑暗、特殊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1"/>
          <w:szCs w:val="21"/>
          <w:shd w:val="clear" w:fill="E06666"/>
          <w:vertAlign w:val="baseline"/>
        </w:rPr>
        <w:t>幻影 : 奈克斯的黑色之息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这些装备 都能在希洛克普通模式掉落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第三阶段（希洛克困难模式-净化的无形残香赋予）：拥有黑色的残音融合史诗后前往希洛克攻坚营 并查看路标前往希洛克困难模式进行攻坚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8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6" descr="IMG_28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★NPC阿甘左处接取困难模式任务 进行净化的无形残香赋予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84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7" descr="IMG_28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3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8" descr="IMG_28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71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9" descr="IMG_28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第四阶段（夏特利-神赐予的启示）：拥有净化的无形残香赋予史诗后传送夏特利 并且往左走进入副本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★NPC纯血者·德瓦斯特处接取任务 进行神赐予的启示</w:t>
      </w:r>
      <w:r>
        <w:t xml:space="preserve"> </w:t>
      </w:r>
      <w:r>
        <w:drawing>
          <wp:inline distT="0" distB="0" distL="114300" distR="114300">
            <wp:extent cx="7620000" cy="5715000"/>
            <wp:effectExtent l="0" t="0" r="0" b="0"/>
            <wp:docPr id="83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0" descr="IMG_28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9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1" descr="IMG_28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34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2" descr="IMG_28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26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3" descr="IMG_28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第五阶段（黑鸦之境-圣遴光影升级）：拥有神赐予的启示史诗后传送切斯特小镇 并查看路标进入黑鸦之境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20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4" descr="IMG_28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★NPC恐怖之阿斯特罗斯处接取任务 进行圣遴光影升级</w:t>
      </w:r>
      <w:r>
        <w:t xml:space="preserve"> </w:t>
      </w:r>
      <w:r>
        <w:drawing>
          <wp:inline distT="0" distB="0" distL="114300" distR="114300">
            <wp:extent cx="7620000" cy="5715000"/>
            <wp:effectExtent l="0" t="0" r="0" b="0"/>
            <wp:docPr id="18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5" descr="IMG_29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2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6" descr="IMG_29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3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7" descr="IMG_29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第六阶段（奥兹玛普通模式-不详的毁灭融合）：拥有圣遴光影升级史诗后传送奥兹玛攻坚营 并查看路标进入奥兹玛普通模式进行攻坚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25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8" descr="IMG_29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★NPC毁灭之神卡赞处接取任务 进行不详的毁灭融合</w:t>
      </w:r>
      <w:r>
        <w:t xml:space="preserve"> </w:t>
      </w:r>
      <w:r>
        <w:drawing>
          <wp:inline distT="0" distB="0" distL="114300" distR="114300">
            <wp:extent cx="7620000" cy="5715000"/>
            <wp:effectExtent l="0" t="0" r="0" b="0"/>
            <wp:docPr id="32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9" descr="IMG_29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21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0" descr="IMG_29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6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1" descr="IMG_29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副本左下角需要名望值及其掉落显示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6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2" descr="IMG_29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毁灭融合不同的位置需要不同的装备进行融合，武器需要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绝望:泰玛特的毁灭武器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 xml:space="preserve"> 防具需要绝望: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泰玛特的的痛斥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饰品需要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绝望:泰玛特的猜疑特殊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E06666"/>
          <w:vertAlign w:val="baseline"/>
        </w:rPr>
        <w:t>绝望:泰玛特的诅咒需要</w:t>
      </w: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22"/>
          <w:szCs w:val="22"/>
          <w:shd w:val="clear" w:fill="ACDB7E"/>
          <w:vertAlign w:val="baseline"/>
        </w:rPr>
        <w:t>这些装备 都能在奥兹玛普通模式掉落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第七阶段（奥兹玛困难模式-终极毁灭降临）：拥有不详的毁灭融合史诗后传送奥兹玛攻坚营 并查看路标进入奥兹玛困难模式进行攻坚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33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3" descr="IMG_29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★NPC混沌之神奥兹玛处接取任务 进行终极毁灭降临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7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4" descr="IMG_29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4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5" descr="IMG_30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副本左下角需要名望值及其掉落显示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27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6" descr="IMG_30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各个阶段装备总结展示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第一阶段：Lv100史诗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362200" cy="1390650"/>
            <wp:effectExtent l="0" t="0" r="0" b="0"/>
            <wp:docPr id="35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7" descr="IMG_30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4848225"/>
            <wp:effectExtent l="0" t="0" r="0" b="9525"/>
            <wp:docPr id="36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8" descr="IMG_30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第二阶段：黑色的残音融合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428875" cy="1343025"/>
            <wp:effectExtent l="0" t="0" r="9525" b="9525"/>
            <wp:docPr id="37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9" descr="IMG_30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8350" cy="4829175"/>
            <wp:effectExtent l="0" t="0" r="0" b="9525"/>
            <wp:docPr id="38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0" descr="IMG_30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第三阶段：净化的无形残香赋予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362200" cy="1362075"/>
            <wp:effectExtent l="0" t="0" r="0" b="9525"/>
            <wp:docPr id="28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1" descr="IMG_30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66925" cy="4829175"/>
            <wp:effectExtent l="0" t="0" r="9525" b="9525"/>
            <wp:docPr id="23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2" descr="IMG_30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第四阶段：神赐予的启示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352675" cy="1352550"/>
            <wp:effectExtent l="0" t="0" r="9525" b="0"/>
            <wp:docPr id="39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53" descr="IMG_30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57400" cy="4819650"/>
            <wp:effectExtent l="0" t="0" r="0" b="0"/>
            <wp:docPr id="40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4" descr="IMG_30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第五阶段：圣遴光影升级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352675" cy="1371600"/>
            <wp:effectExtent l="0" t="0" r="9525" b="0"/>
            <wp:docPr id="45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55" descr="IMG_31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38350" cy="4829175"/>
            <wp:effectExtent l="0" t="0" r="0" b="9525"/>
            <wp:docPr id="41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6" descr="IMG_31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第六阶段：不详的毁灭融合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371725" cy="1371600"/>
            <wp:effectExtent l="0" t="0" r="9525" b="0"/>
            <wp:docPr id="15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7" descr="IMG_3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85975" cy="4819650"/>
            <wp:effectExtent l="0" t="0" r="9525" b="0"/>
            <wp:docPr id="22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8" descr="IMG_3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6"/>
          <w:szCs w:val="36"/>
          <w:vertAlign w:val="baseline"/>
        </w:rPr>
        <w:t>第七阶段：终极毁灭降临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2371725" cy="1371600"/>
            <wp:effectExtent l="0" t="0" r="9525" b="0"/>
            <wp:docPr id="30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59" descr="IMG_3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66925" cy="4829175"/>
            <wp:effectExtent l="0" t="0" r="9525" b="9525"/>
            <wp:docPr id="29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60" descr="IMG_31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云上长安战未央(辟邪玉)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辟邪玉：纯仿国服独一无二18阶未央副本 近400种辟邪玉搭配方式 玩法简单 传送云上长安战未央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24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1" descr="IMG_31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★NPC怀隐处接取任务 获得1阶司南 向右即可进入未央幻境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9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62" descr="IMG_31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副本下方需要名望值及其掉落显示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0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63" descr="IMG_31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详细掉落：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一重未央幻境 掉落1-6阶司南 神器玉荣 稀有辟邪玉 神器辟邪玉(小概率)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二重未央幻境 掉落2-7阶司南 神器玉荣 稀有辟邪玉 神器辟邪玉(小概率)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三重未央幻境 掉落3-8阶司南 神器玉荣 稀有辟邪玉 神器辟邪玉(小概率)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四重未央幻境 掉落4-9阶司南 神器玉荣 稀有辟邪玉 神器辟邪玉(小概率)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五重未央幻境 掉落5-10阶司南 神器玉荣 稀有辟邪玉 神器辟邪玉(小概率)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六重未央幻境 掉落6-11阶司南 神器玉荣 稀有辟邪玉 神器辟邪玉 传说辟邪玉(小概率)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七重未央幻境 掉落7-12阶司南 神器玉荣 传说玉荣 稀有辟邪玉 神器辟邪玉 传说辟邪玉 史诗辟邪玉(小概率)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八重未央幻境 掉落8-13阶司南 神器玉荣 传说玉荣 稀有辟邪玉 神器辟邪玉 传说辟邪玉 史诗辟邪玉(小概率)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九重未央幻境 掉落9-14阶司南 神器玉荣 传说玉荣 稀有辟邪玉 神器辟邪玉 传说辟邪玉 史诗辟邪玉(小概率)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十重未央幻境 掉落10-15阶司南 神器玉荣 传说玉荣 稀有辟邪玉 神器辟邪玉 传说辟邪玉 史诗辟邪玉(小概率)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十一重未央幻境 掉落11-16阶司南 神器玉荣 传说玉荣 史诗玉荣 稀有辟邪玉 神器辟邪玉 传说辟邪玉 史诗辟邪玉(小概率)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十二重未央幻境 掉落12-17阶司南 神器玉荣 传说玉荣 史诗玉荣 稀有辟邪玉 神器辟邪玉 传说辟邪玉 史诗辟邪玉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十三重未央幻境 掉落13-18阶司南 神器玉荣 传说玉荣 史诗玉荣 稀有辟邪玉 神器辟邪玉 传说辟邪玉 史诗辟邪玉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十四重未央幻境 掉落14-18阶司南 神器玉荣 传说玉荣 史诗玉荣 稀有辟邪玉 神器辟邪玉 传说辟邪玉 史诗辟邪玉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十五重未央幻境 掉落15-18阶司南 神器玉荣 传说玉荣 史诗玉荣 稀有辟邪玉 神器辟邪玉 传说辟邪玉 史诗辟邪玉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十六重未央幻境 掉落16-18阶司南 神器玉荣 传说玉荣 史诗玉荣 稀有辟邪玉 神器辟邪玉 传说辟邪玉 史诗辟邪玉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十七重未央幻境 掉落17-18阶司南 神器玉荣 传说玉荣 史诗玉荣 稀有辟邪玉 神器辟邪玉 传说辟邪玉 史诗辟邪玉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 xml:space="preserve">十八重未央幻境 掉落1-17阶司南 神器玉荣 传说玉荣 史诗玉荣 稀有辟邪玉 神器辟邪玉 传说辟邪玉 史诗辟邪玉(大概率) </w:t>
      </w:r>
      <w:r>
        <w:rPr>
          <w:rFonts w:hint="eastAsia" w:ascii="微软雅黑" w:hAnsi="微软雅黑" w:eastAsia="微软雅黑" w:cs="微软雅黑"/>
          <w:b/>
          <w:i w:val="0"/>
          <w:color w:val="FF0000"/>
          <w:spacing w:val="0"/>
          <w:sz w:val="21"/>
          <w:szCs w:val="21"/>
          <w:shd w:val="clear" w:fill="FFFFFF"/>
          <w:vertAlign w:val="baseline"/>
        </w:rPr>
        <w:t>紫微垣称号(100%%)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eastAsia" w:ascii="微软雅黑" w:hAnsi="微软雅黑" w:eastAsia="微软雅黑" w:cs="微软雅黑"/>
          <w:b/>
          <w:i w:val="0"/>
          <w:color w:val="FF0000"/>
          <w:spacing w:val="0"/>
          <w:sz w:val="21"/>
          <w:szCs w:val="21"/>
          <w:shd w:val="clear" w:fill="FFFFFF"/>
          <w:vertAlign w:val="baseline"/>
        </w:rPr>
        <w:t>ps:随着层数增多 怪物实力越强 奖励越丰厚 建议组队出发 部分司南可以交易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魔界大战(CP)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护石CP：纯仿国服护石副本 近300种护石所有职业可以搭配选择 增强冒险家实力 传送艾尔丁纪念馆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7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64" descr="IMG_31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31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5" descr="IMG_32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★NPC吉赛尔处接取任务 获得自身职业护石(商店内仅为展示)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48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66" descr="IMG_32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每个大职业一个12护石 小职业3个护石 地下城中即可获得 如果脸太黑 可以去商店内购买本职业随机罐子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19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7" descr="IMG_32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9900"/>
          <w:spacing w:val="0"/>
          <w:sz w:val="22"/>
          <w:szCs w:val="22"/>
          <w:vertAlign w:val="baseline"/>
        </w:rPr>
        <w:t>护石展示：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7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8" descr="IMG_32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8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69" descr="IMG_32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3" name="图片 70" descr="IMG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70" descr="IMG_32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巨龙的秘宝(奖励副本)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永恒大陆是位于阿拉德西部海洋彼岸的大陆，由巴卡尔的创造物黑金龙凯德拉赫统治的未知土地。该副本可以获得大量秘宝如：增幅卷 保护卷 各种材料 上千种宝珠 甚至还有心悦成长值</w:t>
      </w:r>
      <w:r>
        <w:t xml:space="preserve"> </w:t>
      </w:r>
      <w:r>
        <w:drawing>
          <wp:inline distT="0" distB="0" distL="114300" distR="114300">
            <wp:extent cx="7620000" cy="5715000"/>
            <wp:effectExtent l="0" t="0" r="0" b="0"/>
            <wp:docPr id="61" name="图片 71" descr="IMG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71" descr="IMG_32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4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72" descr="IMG_32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5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73" descr="IMG_32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强者之路·胆魄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最新的强者之路：胆魄到来！全新加入奥兹玛怪物！荣誉光环装扮等你来战！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6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74" descr="IMG_32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★在各个副本门口NPC接取成就任务 可以获得精美高强度光环奖励！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9" name="图片 75" descr="IMG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75" descr="IMG_33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9900"/>
          <w:spacing w:val="0"/>
          <w:sz w:val="36"/>
          <w:szCs w:val="36"/>
          <w:vertAlign w:val="baseline"/>
        </w:rPr>
        <w:t>强者之路过程：安图恩→卢克→超时空→普雷→希洛克→奥兹玛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冥域时空(奖励副本)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32"/>
          <w:szCs w:val="32"/>
          <w:shd w:val="clear" w:fill="FF9900"/>
          <w:vertAlign w:val="baseline"/>
        </w:rPr>
        <w:t>当随着暴风中感受到的次元气息进入了冥域时空以后，恍惚间看到了另一个世界的风景。冒险家发现了魔物的踪迹，该副本可以获得时限皮肤 进行宠物进阶 获得锻造材料</w:t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其他增加战力方式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72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收集称号簿内称号可获得大量属性，如年套称号可以在商城购买礼包获得，至尊称号可以抽奖获得。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55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6" name="图片 76" descr="IMG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76" descr="IMG_33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72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冒险团等级</w:t>
      </w:r>
    </w:p>
    <w:p>
      <w:pPr>
        <w:keepNext w:val="0"/>
        <w:keepLines w:val="0"/>
        <w:widowControl/>
        <w:numPr>
          <w:ilvl w:val="0"/>
          <w:numId w:val="2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55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63" name="图片 77" descr="IMG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77" descr="IMG_33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其他活动奖励</w:t>
      </w: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72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签到可以获得心悦成长值等丰厚礼品</w:t>
      </w: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72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每天群内龙王(说话次数最多)会有专属奖励</w:t>
      </w: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720" w:right="0"/>
        <w:jc w:val="left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不定期举行史诗之路活动、副本竞速活动、躲猫猫活动、摆摊拼手速活动、以及合理推广有奖励活动</w:t>
      </w:r>
    </w:p>
    <w:p>
      <w:pPr>
        <w:keepNext w:val="0"/>
        <w:keepLines w:val="0"/>
        <w:widowControl/>
        <w:numPr>
          <w:ilvl w:val="0"/>
          <w:numId w:val="3"/>
        </w:numPr>
        <w:suppressLineNumbers w:val="0"/>
        <w:pBdr>
          <w:left w:val="none" w:color="auto" w:sz="0" w:space="0"/>
        </w:pBdr>
        <w:spacing w:before="0" w:beforeAutospacing="1" w:after="0" w:afterAutospacing="1"/>
        <w:ind w:left="1440" w:hanging="360"/>
        <w:textAlignment w:val="baseline"/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</w:rPr>
      </w:pPr>
    </w:p>
    <w:p>
      <w:pPr>
        <w:pStyle w:val="3"/>
        <w:keepNext w:val="0"/>
        <w:keepLines w:val="0"/>
        <w:widowControl/>
        <w:suppressLineNumbers w:val="0"/>
        <w:spacing w:before="0" w:beforeAutospacing="0" w:after="0" w:afterAutospacing="0" w:line="26" w:lineRule="atLeast"/>
        <w:jc w:val="center"/>
      </w:pPr>
      <w:r>
        <w:rPr>
          <w:rFonts w:hint="default" w:ascii="Helvetica" w:hAnsi="Helvetica" w:eastAsia="Helvetica" w:cs="Helvetica"/>
          <w:b/>
          <w:i w:val="0"/>
          <w:color w:val="FF0000"/>
          <w:spacing w:val="0"/>
          <w:sz w:val="36"/>
          <w:szCs w:val="36"/>
          <w:vertAlign w:val="baseline"/>
        </w:rPr>
        <w:t>第九使徒巴卡尔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9525000" cy="5362575"/>
            <wp:effectExtent l="0" t="0" r="0" b="9525"/>
            <wp:docPr id="62" name="图片 78" descr="IMG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78" descr="IMG_33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0" cy="536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eastAsia" w:ascii="Helvetica" w:hAnsi="Helvetica" w:eastAsia="宋体" w:cs="Helvetica"/>
          <w:b/>
          <w:i w:val="0"/>
          <w:color w:val="FF0000"/>
          <w:spacing w:val="0"/>
          <w:sz w:val="36"/>
          <w:szCs w:val="36"/>
          <w:vertAlign w:val="baseline"/>
          <w:lang w:val="en-US" w:eastAsia="zh-CN"/>
        </w:rPr>
        <w:t>]</w:t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点击物品栏称号簿旁边的皮肤仓库即可</w:t>
      </w:r>
      <w:r>
        <w:t xml:space="preserve"> </w:t>
      </w:r>
      <w:r>
        <w:drawing>
          <wp:inline distT="0" distB="0" distL="114300" distR="114300">
            <wp:extent cx="7620000" cy="5715000"/>
            <wp:effectExtent l="0" t="0" r="0" b="0"/>
            <wp:docPr id="57" name="图片 79" descr="IMG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9" descr="IMG_33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4" name="图片 80" descr="IMG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80" descr="IMG_33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2"/>
          <w:szCs w:val="32"/>
          <w:vertAlign w:val="baseline"/>
        </w:rPr>
        <w:t>第二个问题：游戏内怎么测试自己的伤害？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2"/>
          <w:szCs w:val="32"/>
          <w:vertAlign w:val="baseline"/>
        </w:rPr>
        <w:t>在贝尔玛尔公国南部风振旁边的修炼道场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5" name="图片 81" descr="IMG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81" descr="IMG_33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1" name="图片 82" descr="IMG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2" descr="IMG_33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进入后点击练习设置即可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ps：如果遇到沙袋直接死的情况 设置HP为无限即可</w:t>
      </w:r>
      <w:r>
        <w:t xml:space="preserve"> </w:t>
      </w:r>
      <w:r>
        <w:drawing>
          <wp:inline distT="0" distB="0" distL="114300" distR="114300">
            <wp:extent cx="7620000" cy="5715000"/>
            <wp:effectExtent l="0" t="0" r="0" b="0"/>
            <wp:docPr id="60" name="图片 83" descr="IMG_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83" descr="IMG_33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000000"/>
          <w:spacing w:val="0"/>
          <w:sz w:val="32"/>
          <w:szCs w:val="32"/>
          <w:vertAlign w:val="baseline"/>
        </w:rPr>
        <w:t>第三个问题：为什么使用技能上面有数字？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rPr>
          <w:rFonts w:hint="default" w:ascii="Helvetica" w:hAnsi="Helvetica" w:eastAsia="Helvetica" w:cs="Helvetica"/>
          <w:b/>
          <w:i w:val="0"/>
          <w:color w:val="333333"/>
          <w:spacing w:val="0"/>
          <w:sz w:val="22"/>
          <w:szCs w:val="22"/>
          <w:vertAlign w:val="baseline"/>
        </w:rPr>
        <w:t>是技能冷却显示 手搓技能后，使用的技能会在上面透明显示 方便冒险家查看</w:t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  <w:r>
        <w:drawing>
          <wp:inline distT="0" distB="0" distL="114300" distR="114300">
            <wp:extent cx="7620000" cy="5715000"/>
            <wp:effectExtent l="0" t="0" r="0" b="0"/>
            <wp:docPr id="52" name="图片 84" descr="IMG_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84" descr="IMG_33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>
      <w:pPr>
        <w:pStyle w:val="4"/>
        <w:keepNext w:val="0"/>
        <w:keepLines w:val="0"/>
        <w:widowControl/>
        <w:suppressLineNumbers w:val="0"/>
        <w:spacing w:before="60" w:beforeAutospacing="0" w:after="60" w:afterAutospacing="0" w:line="20" w:lineRule="atLeast"/>
        <w:ind w:left="0" w:right="0"/>
        <w:jc w:val="left"/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8CEB240"/>
    <w:multiLevelType w:val="multilevel"/>
    <w:tmpl w:val="A8CEB240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decimal"/>
      <w:lvlText w:val="%4."/>
      <w:lvlJc w:val="left"/>
      <w:pPr>
        <w:tabs>
          <w:tab w:val="left" w:pos="2517"/>
        </w:tabs>
        <w:ind w:left="2880" w:hanging="360"/>
      </w:pPr>
      <w:rPr>
        <w:sz w:val="24"/>
        <w:szCs w:val="24"/>
      </w:rPr>
    </w:lvl>
    <w:lvl w:ilvl="4" w:tentative="0">
      <w:start w:val="1"/>
      <w:numFmt w:val="decimal"/>
      <w:lvlText w:val="%5."/>
      <w:lvlJc w:val="left"/>
      <w:pPr>
        <w:tabs>
          <w:tab w:val="left" w:pos="3238"/>
        </w:tabs>
        <w:ind w:left="3600" w:hanging="360"/>
      </w:pPr>
      <w:rPr>
        <w:sz w:val="24"/>
        <w:szCs w:val="24"/>
      </w:rPr>
    </w:lvl>
    <w:lvl w:ilvl="5" w:tentative="0">
      <w:start w:val="1"/>
      <w:numFmt w:val="decimal"/>
      <w:lvlText w:val="%6."/>
      <w:lvlJc w:val="left"/>
      <w:pPr>
        <w:tabs>
          <w:tab w:val="left" w:pos="3958"/>
        </w:tabs>
        <w:ind w:left="4320" w:hanging="360"/>
      </w:pPr>
      <w:rPr>
        <w:sz w:val="24"/>
        <w:szCs w:val="24"/>
      </w:rPr>
    </w:lvl>
    <w:lvl w:ilvl="6" w:tentative="0">
      <w:start w:val="1"/>
      <w:numFmt w:val="decimal"/>
      <w:lvlText w:val="%7."/>
      <w:lvlJc w:val="left"/>
      <w:pPr>
        <w:tabs>
          <w:tab w:val="left" w:pos="4678"/>
        </w:tabs>
        <w:ind w:left="5040" w:hanging="360"/>
      </w:pPr>
      <w:rPr>
        <w:sz w:val="24"/>
        <w:szCs w:val="24"/>
      </w:rPr>
    </w:lvl>
    <w:lvl w:ilvl="7" w:tentative="0">
      <w:start w:val="1"/>
      <w:numFmt w:val="decimal"/>
      <w:lvlText w:val="%8."/>
      <w:lvlJc w:val="left"/>
      <w:pPr>
        <w:tabs>
          <w:tab w:val="left" w:pos="5398"/>
        </w:tabs>
        <w:ind w:left="5760" w:hanging="360"/>
      </w:pPr>
      <w:rPr>
        <w:sz w:val="24"/>
        <w:szCs w:val="24"/>
      </w:rPr>
    </w:lvl>
    <w:lvl w:ilvl="8" w:tentative="0">
      <w:start w:val="1"/>
      <w:numFmt w:val="decimal"/>
      <w:lvlText w:val="%9."/>
      <w:lvlJc w:val="left"/>
      <w:pPr>
        <w:tabs>
          <w:tab w:val="left" w:pos="6118"/>
        </w:tabs>
        <w:ind w:left="6480" w:hanging="360"/>
      </w:pPr>
      <w:rPr>
        <w:sz w:val="24"/>
        <w:szCs w:val="24"/>
      </w:rPr>
    </w:lvl>
  </w:abstractNum>
  <w:abstractNum w:abstractNumId="1">
    <w:nsid w:val="E35FA591"/>
    <w:multiLevelType w:val="multilevel"/>
    <w:tmpl w:val="E35FA591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decimal"/>
      <w:lvlText w:val="%4."/>
      <w:lvlJc w:val="left"/>
      <w:pPr>
        <w:tabs>
          <w:tab w:val="left" w:pos="2517"/>
        </w:tabs>
        <w:ind w:left="2880" w:hanging="360"/>
      </w:pPr>
      <w:rPr>
        <w:sz w:val="24"/>
        <w:szCs w:val="24"/>
      </w:rPr>
    </w:lvl>
    <w:lvl w:ilvl="4" w:tentative="0">
      <w:start w:val="1"/>
      <w:numFmt w:val="decimal"/>
      <w:lvlText w:val="%5."/>
      <w:lvlJc w:val="left"/>
      <w:pPr>
        <w:tabs>
          <w:tab w:val="left" w:pos="3238"/>
        </w:tabs>
        <w:ind w:left="3600" w:hanging="360"/>
      </w:pPr>
      <w:rPr>
        <w:sz w:val="24"/>
        <w:szCs w:val="24"/>
      </w:rPr>
    </w:lvl>
    <w:lvl w:ilvl="5" w:tentative="0">
      <w:start w:val="1"/>
      <w:numFmt w:val="decimal"/>
      <w:lvlText w:val="%6."/>
      <w:lvlJc w:val="left"/>
      <w:pPr>
        <w:tabs>
          <w:tab w:val="left" w:pos="3958"/>
        </w:tabs>
        <w:ind w:left="4320" w:hanging="360"/>
      </w:pPr>
      <w:rPr>
        <w:sz w:val="24"/>
        <w:szCs w:val="24"/>
      </w:rPr>
    </w:lvl>
    <w:lvl w:ilvl="6" w:tentative="0">
      <w:start w:val="1"/>
      <w:numFmt w:val="decimal"/>
      <w:lvlText w:val="%7."/>
      <w:lvlJc w:val="left"/>
      <w:pPr>
        <w:tabs>
          <w:tab w:val="left" w:pos="4678"/>
        </w:tabs>
        <w:ind w:left="5040" w:hanging="360"/>
      </w:pPr>
      <w:rPr>
        <w:sz w:val="24"/>
        <w:szCs w:val="24"/>
      </w:rPr>
    </w:lvl>
    <w:lvl w:ilvl="7" w:tentative="0">
      <w:start w:val="1"/>
      <w:numFmt w:val="decimal"/>
      <w:lvlText w:val="%8."/>
      <w:lvlJc w:val="left"/>
      <w:pPr>
        <w:tabs>
          <w:tab w:val="left" w:pos="5398"/>
        </w:tabs>
        <w:ind w:left="5760" w:hanging="360"/>
      </w:pPr>
      <w:rPr>
        <w:sz w:val="24"/>
        <w:szCs w:val="24"/>
      </w:rPr>
    </w:lvl>
    <w:lvl w:ilvl="8" w:tentative="0">
      <w:start w:val="1"/>
      <w:numFmt w:val="decimal"/>
      <w:lvlText w:val="%9."/>
      <w:lvlJc w:val="left"/>
      <w:pPr>
        <w:tabs>
          <w:tab w:val="left" w:pos="6118"/>
        </w:tabs>
        <w:ind w:left="6480" w:hanging="360"/>
      </w:pPr>
      <w:rPr>
        <w:sz w:val="24"/>
        <w:szCs w:val="24"/>
      </w:rPr>
    </w:lvl>
  </w:abstractNum>
  <w:abstractNum w:abstractNumId="2">
    <w:nsid w:val="E86D5465"/>
    <w:multiLevelType w:val="multilevel"/>
    <w:tmpl w:val="E86D5465"/>
    <w:lvl w:ilvl="0" w:tentative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sz w:val="24"/>
        <w:szCs w:val="24"/>
      </w:rPr>
    </w:lvl>
    <w:lvl w:ilvl="1" w:tentative="0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sz w:val="24"/>
        <w:szCs w:val="24"/>
      </w:rPr>
    </w:lvl>
    <w:lvl w:ilvl="2" w:tentative="0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sz w:val="24"/>
        <w:szCs w:val="24"/>
      </w:rPr>
    </w:lvl>
    <w:lvl w:ilvl="3" w:tentative="0">
      <w:start w:val="1"/>
      <w:numFmt w:val="decimal"/>
      <w:lvlText w:val="%4."/>
      <w:lvlJc w:val="left"/>
      <w:pPr>
        <w:tabs>
          <w:tab w:val="left" w:pos="2517"/>
        </w:tabs>
        <w:ind w:left="2880" w:hanging="360"/>
      </w:pPr>
      <w:rPr>
        <w:sz w:val="24"/>
        <w:szCs w:val="24"/>
      </w:rPr>
    </w:lvl>
    <w:lvl w:ilvl="4" w:tentative="0">
      <w:start w:val="1"/>
      <w:numFmt w:val="decimal"/>
      <w:lvlText w:val="%5."/>
      <w:lvlJc w:val="left"/>
      <w:pPr>
        <w:tabs>
          <w:tab w:val="left" w:pos="3238"/>
        </w:tabs>
        <w:ind w:left="3600" w:hanging="360"/>
      </w:pPr>
      <w:rPr>
        <w:sz w:val="24"/>
        <w:szCs w:val="24"/>
      </w:rPr>
    </w:lvl>
    <w:lvl w:ilvl="5" w:tentative="0">
      <w:start w:val="1"/>
      <w:numFmt w:val="decimal"/>
      <w:lvlText w:val="%6."/>
      <w:lvlJc w:val="left"/>
      <w:pPr>
        <w:tabs>
          <w:tab w:val="left" w:pos="3958"/>
        </w:tabs>
        <w:ind w:left="4320" w:hanging="360"/>
      </w:pPr>
      <w:rPr>
        <w:sz w:val="24"/>
        <w:szCs w:val="24"/>
      </w:rPr>
    </w:lvl>
    <w:lvl w:ilvl="6" w:tentative="0">
      <w:start w:val="1"/>
      <w:numFmt w:val="decimal"/>
      <w:lvlText w:val="%7."/>
      <w:lvlJc w:val="left"/>
      <w:pPr>
        <w:tabs>
          <w:tab w:val="left" w:pos="4678"/>
        </w:tabs>
        <w:ind w:left="5040" w:hanging="360"/>
      </w:pPr>
      <w:rPr>
        <w:sz w:val="24"/>
        <w:szCs w:val="24"/>
      </w:rPr>
    </w:lvl>
    <w:lvl w:ilvl="7" w:tentative="0">
      <w:start w:val="1"/>
      <w:numFmt w:val="decimal"/>
      <w:lvlText w:val="%8."/>
      <w:lvlJc w:val="left"/>
      <w:pPr>
        <w:tabs>
          <w:tab w:val="left" w:pos="5398"/>
        </w:tabs>
        <w:ind w:left="5760" w:hanging="360"/>
      </w:pPr>
      <w:rPr>
        <w:sz w:val="24"/>
        <w:szCs w:val="24"/>
      </w:rPr>
    </w:lvl>
    <w:lvl w:ilvl="8" w:tentative="0">
      <w:start w:val="1"/>
      <w:numFmt w:val="decimal"/>
      <w:lvlText w:val="%9."/>
      <w:lvlJc w:val="left"/>
      <w:pPr>
        <w:tabs>
          <w:tab w:val="left" w:pos="6118"/>
        </w:tabs>
        <w:ind w:left="6480" w:hanging="360"/>
      </w:pPr>
      <w:rPr>
        <w:sz w:val="24"/>
        <w:szCs w:val="24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1DB0367"/>
    <w:rsid w:val="3116014F"/>
    <w:rsid w:val="33C343D0"/>
    <w:rsid w:val="61DB0367"/>
    <w:rsid w:val="7E7E52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36"/>
      <w:szCs w:val="36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9" Type="http://schemas.openxmlformats.org/officeDocument/2006/relationships/fontTable" Target="fontTable.xml"/><Relationship Id="rId88" Type="http://schemas.openxmlformats.org/officeDocument/2006/relationships/numbering" Target="numbering.xml"/><Relationship Id="rId87" Type="http://schemas.openxmlformats.org/officeDocument/2006/relationships/customXml" Target="../customXml/item1.xml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2022-02-11T21:03:00Z</dcterms:created>
  <dc:creator>Administrator</dc:creator>
  <cp:lastModifiedBy>A、鹏鹏发艺</cp:lastModifiedBy>
  <dcterms:modified xsi:type="dcterms:W3CDTF">2022-04-02T10:19:36Z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4F915E8B2A92495083555A0C7971700E</vt:lpwstr>
  </property>
</Properties>
</file>