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/>
        <w:spacing w:before="0" w:beforeAutospacing="0" w:after="0" w:afterAutospacing="0" w:line="26" w:lineRule="atLeast"/>
        <w:ind w:firstLine="440" w:firstLineChars="100"/>
        <w:rPr>
          <w:rFonts w:hint="eastAsia" w:eastAsia="宋体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 xml:space="preserve">           </w:t>
      </w:r>
      <w:r>
        <w:rPr>
          <w:rFonts w:ascii="宋体" w:hAnsi="宋体" w:eastAsia="宋体" w:cs="宋体"/>
          <w:sz w:val="24"/>
          <w:szCs w:val="24"/>
        </w:rPr>
        <w:t>86</w:t>
      </w:r>
      <w:r>
        <w:rPr>
          <w:rFonts w:hint="eastAsia" w:ascii="宋体" w:hAnsi="宋体" w:cs="宋体"/>
          <w:sz w:val="24"/>
          <w:szCs w:val="24"/>
          <w:lang w:eastAsia="zh-CN"/>
        </w:rPr>
        <w:t>版本攻略</w:t>
      </w:r>
    </w:p>
    <w:p>
      <w:pPr>
        <w:pStyle w:val="10"/>
        <w:widowControl/>
        <w:spacing w:before="0" w:beforeAutospacing="0" w:after="0" w:afterAutospacing="0" w:line="26" w:lineRule="atLeast"/>
        <w:ind w:firstLine="440" w:firstLineChars="100"/>
        <w:rPr>
          <w:rFonts w:hint="eastAsia"/>
          <w:color w:val="FF0000"/>
          <w:sz w:val="44"/>
          <w:szCs w:val="44"/>
          <w:lang w:val="en-US" w:eastAsia="zh-CN"/>
        </w:rPr>
      </w:pPr>
    </w:p>
    <w:p>
      <w:pPr>
        <w:pStyle w:val="10"/>
        <w:widowControl/>
        <w:spacing w:before="0" w:beforeAutospacing="0" w:after="0" w:afterAutospacing="0" w:line="26" w:lineRule="atLeast"/>
        <w:ind w:firstLine="440" w:firstLineChars="100"/>
        <w:rPr>
          <w:rFonts w:hint="eastAsia" w:eastAsia="宋体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欢迎来到天梦独家86独家版本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耗时三个月打造的独家版本，挑战全网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独家特色：完美三觉，女鬼三转职，神兽，智慧指引，神话装备，瞎子剑气，奶爸锤子等等都做了完美优化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本服承诺无论游戏版本如何更新不变态不夸张，坚决不做快餐服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装备都能爆独家特色玩法，还有神秘抽奖室，修炼场伤害监测等各种独家特色（跟多特色详情请到游戏自行体验）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 xml:space="preserve">  </w:t>
      </w:r>
      <w:bookmarkStart w:id="0" w:name="_GoBack"/>
      <w:bookmarkEnd w:id="0"/>
      <w:r>
        <w:rPr>
          <w:rFonts w:hint="eastAsia"/>
          <w:color w:val="FF0000"/>
          <w:sz w:val="40"/>
          <w:szCs w:val="40"/>
          <w:lang w:val="en-US" w:eastAsia="zh-CN"/>
        </w:rPr>
        <w:t xml:space="preserve">            福利篇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新人福利：注册就送3000点券10W代币卷（人人平等不用私聊GM注册就送）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本服无限疲劳泡点代币商场购买无CD疲劳药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每晚19点至21点开启定时泡点点券活动（每日送充值）！！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不定时开启刷SS活动和PK大赛等活动排名奖励非常丰厚哦！（详情请关注每日群公告）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战力排行榜称号7天一计算，战力前三名根据对应排名领取限时七天的称号</w:t>
      </w:r>
    </w:p>
    <w:p>
      <w:pPr>
        <w:pStyle w:val="10"/>
        <w:widowControl/>
        <w:spacing w:before="0" w:beforeAutospacing="0" w:after="0" w:afterAutospacing="0" w:line="600" w:lineRule="atLeast"/>
        <w:ind w:left="0" w:right="0"/>
        <w:rPr>
          <w:color w:val="494949"/>
          <w:sz w:val="40"/>
          <w:szCs w:val="40"/>
        </w:rPr>
      </w:pPr>
      <w:r>
        <w:rPr>
          <w:rStyle w:val="9"/>
          <w:color w:val="FF0000"/>
          <w:sz w:val="40"/>
          <w:szCs w:val="40"/>
        </w:rPr>
        <w:t>-----------------------新人篇----------------------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rFonts w:hint="eastAsia"/>
          <w:color w:val="FF0000"/>
          <w:sz w:val="28"/>
          <w:szCs w:val="28"/>
          <w:lang w:val="en-US" w:eastAsia="zh-CN"/>
        </w:rPr>
      </w:pPr>
    </w:p>
    <w:p>
      <w:pPr>
        <w:pStyle w:val="10"/>
        <w:widowControl/>
        <w:spacing w:before="0" w:beforeAutospacing="0" w:after="0" w:afterAutospacing="0" w:line="26" w:lineRule="atLeast"/>
        <w:ind w:left="0" w:right="0" w:firstLine="281" w:firstLineChars="100"/>
      </w:pPr>
      <w:r>
        <w:rPr>
          <w:rStyle w:val="9"/>
          <w:color w:val="4DA8EE"/>
          <w:sz w:val="28"/>
          <w:szCs w:val="28"/>
        </w:rPr>
        <w:t>1.上线直接回到赛利亚房间领取新手礼包
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color w:val="494949"/>
          <w:sz w:val="22"/>
          <w:szCs w:val="22"/>
        </w:rPr>
      </w:pPr>
      <w:r>
        <w:rPr>
          <w:rStyle w:val="9"/>
          <w:color w:val="1C7231"/>
          <w:sz w:val="28"/>
          <w:szCs w:val="28"/>
        </w:rPr>
        <w:t>2.完成瞬间移动任务（1无色）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rFonts w:hint="default" w:eastAsia="宋体"/>
          <w:color w:val="1C7231"/>
          <w:sz w:val="28"/>
          <w:szCs w:val="28"/>
          <w:lang w:val="en-US" w:eastAsia="zh-CN"/>
        </w:rPr>
      </w:pPr>
      <w:r>
        <w:rPr>
          <w:rStyle w:val="9"/>
          <w:color w:val="1C7231"/>
          <w:sz w:val="28"/>
          <w:szCs w:val="28"/>
        </w:rPr>
        <w:t xml:space="preserve">  </w:t>
      </w:r>
      <w:r>
        <w:rPr>
          <w:rStyle w:val="9"/>
          <w:rFonts w:hint="eastAsia"/>
          <w:color w:val="1C7231"/>
          <w:sz w:val="28"/>
          <w:szCs w:val="28"/>
          <w:lang w:val="en-US" w:eastAsia="zh-CN"/>
        </w:rPr>
        <w:t xml:space="preserve">  </w:t>
      </w:r>
      <w:r>
        <w:rPr>
          <w:rStyle w:val="9"/>
          <w:color w:val="1C7231"/>
          <w:sz w:val="28"/>
          <w:szCs w:val="28"/>
        </w:rPr>
        <w:t>完左右曹任务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numPr>
          <w:ilvl w:val="0"/>
          <w:numId w:val="1"/>
        </w:numPr>
        <w:spacing w:before="0" w:beforeAutospacing="0" w:after="0" w:afterAutospacing="0" w:line="26" w:lineRule="atLeast"/>
        <w:ind w:left="0" w:right="0"/>
        <w:rPr>
          <w:rStyle w:val="9"/>
          <w:rFonts w:hint="eastAsia"/>
          <w:color w:val="FF7800"/>
          <w:sz w:val="28"/>
          <w:szCs w:val="28"/>
          <w:lang w:val="en-US" w:eastAsia="zh-CN"/>
        </w:rPr>
      </w:pPr>
      <w:r>
        <w:rPr>
          <w:rStyle w:val="9"/>
          <w:rFonts w:hint="eastAsia"/>
          <w:color w:val="FF7800"/>
          <w:sz w:val="28"/>
          <w:szCs w:val="28"/>
          <w:lang w:val="en-US" w:eastAsia="zh-CN"/>
        </w:rPr>
        <w:t>赛利亚处领取并完成转职任务</w:t>
      </w:r>
    </w:p>
    <w:p>
      <w:pPr>
        <w:pStyle w:val="10"/>
        <w:widowControl/>
        <w:numPr>
          <w:ilvl w:val="0"/>
          <w:numId w:val="0"/>
        </w:numPr>
        <w:spacing w:before="0" w:beforeAutospacing="0" w:after="0" w:afterAutospacing="0" w:line="26" w:lineRule="atLeast"/>
        <w:ind w:right="0"/>
        <w:rPr>
          <w:rStyle w:val="9"/>
          <w:rFonts w:hint="eastAsia"/>
          <w:color w:val="FF0000"/>
          <w:sz w:val="40"/>
          <w:szCs w:val="40"/>
          <w:lang w:val="en-US" w:eastAsia="zh-CN"/>
        </w:rPr>
      </w:pPr>
      <w:r>
        <w:rPr>
          <w:rStyle w:val="9"/>
          <w:rFonts w:hint="eastAsia"/>
          <w:color w:val="FF0000"/>
          <w:sz w:val="40"/>
          <w:szCs w:val="40"/>
          <w:lang w:val="en-US" w:eastAsia="zh-CN"/>
        </w:rPr>
        <w:t>4.所有增幅附魔在装备进阶时都保留哦</w:t>
      </w:r>
    </w:p>
    <w:p>
      <w:pPr>
        <w:pStyle w:val="10"/>
        <w:spacing w:before="0" w:after="0" w:line="26" w:lineRule="atLeast"/>
        <w:ind w:left="0" w:right="0"/>
        <w:rPr>
          <w:rFonts w:hint="default" w:eastAsia="宋体"/>
          <w:lang w:val="en-US" w:eastAsia="zh-CN"/>
        </w:rPr>
      </w:pPr>
      <w:r>
        <w:rPr>
          <w:rStyle w:val="9"/>
          <w:color w:val="FF7800"/>
          <w:sz w:val="28"/>
        </w:rPr>
        <w:t>斯曼工业基地的副本 打深渊爆85级 的SS 可以升级90</w:t>
      </w:r>
      <w:r>
        <w:rPr>
          <w:rStyle w:val="9"/>
          <w:rFonts w:hint="eastAsia"/>
          <w:color w:val="FF7800"/>
          <w:sz w:val="28"/>
          <w:lang w:val="en-US" w:eastAsia="zh-CN"/>
        </w:rPr>
        <w:t>SS（格蓝迪是主要的搬砖副本，搬砖诞生之芽（小怪随机掉落）和魔刹石（boos固定掉落）都是本服的通用货币之一</w:t>
      </w:r>
    </w:p>
    <w:p>
      <w:pPr>
        <w:pStyle w:val="10"/>
        <w:widowControl/>
        <w:numPr>
          <w:ilvl w:val="0"/>
          <w:numId w:val="1"/>
        </w:numPr>
        <w:spacing w:before="0" w:beforeAutospacing="0" w:after="0" w:afterAutospacing="0" w:line="26" w:lineRule="atLeast"/>
        <w:ind w:left="0" w:leftChars="0" w:right="0" w:firstLine="0" w:firstLineChars="0"/>
        <w:rPr>
          <w:rStyle w:val="9"/>
          <w:rFonts w:hint="eastAsia"/>
          <w:color w:val="19439C"/>
          <w:sz w:val="28"/>
          <w:szCs w:val="28"/>
          <w:lang w:val="en-US" w:eastAsia="zh-CN"/>
        </w:rPr>
      </w:pPr>
      <w:r>
        <w:rPr>
          <w:rStyle w:val="9"/>
          <w:color w:val="19439C"/>
          <w:sz w:val="28"/>
          <w:szCs w:val="28"/>
        </w:rPr>
        <w:t>新人</w:t>
      </w:r>
      <w:r>
        <w:rPr>
          <w:rStyle w:val="9"/>
          <w:rFonts w:hint="eastAsia"/>
          <w:color w:val="19439C"/>
          <w:sz w:val="28"/>
          <w:szCs w:val="28"/>
          <w:lang w:val="en-US" w:eastAsia="zh-CN"/>
        </w:rPr>
        <w:t>起步</w:t>
      </w:r>
      <w:r>
        <w:rPr>
          <w:rStyle w:val="9"/>
          <w:color w:val="19439C"/>
          <w:sz w:val="28"/>
          <w:szCs w:val="28"/>
        </w:rPr>
        <w:t>先去打（</w:t>
      </w:r>
      <w:r>
        <w:rPr>
          <w:rStyle w:val="9"/>
          <w:color w:val="FF0000"/>
          <w:sz w:val="28"/>
          <w:szCs w:val="28"/>
        </w:rPr>
        <w:t>格蓝迪深渊</w:t>
      </w:r>
      <w:r>
        <w:rPr>
          <w:rStyle w:val="9"/>
          <w:color w:val="19439C"/>
          <w:sz w:val="28"/>
          <w:szCs w:val="28"/>
        </w:rPr>
        <w:t>）</w:t>
      </w:r>
      <w:r>
        <w:rPr>
          <w:rStyle w:val="9"/>
          <w:rFonts w:hint="eastAsia"/>
          <w:color w:val="19439C"/>
          <w:sz w:val="28"/>
          <w:szCs w:val="28"/>
          <w:lang w:val="en-US" w:eastAsia="zh-CN"/>
        </w:rPr>
        <w:t>前期地图难度都有降低新手套轻松过</w:t>
      </w:r>
    </w:p>
    <w:p>
      <w:pPr>
        <w:pStyle w:val="10"/>
        <w:widowControl/>
        <w:numPr>
          <w:ilvl w:val="0"/>
          <w:numId w:val="1"/>
        </w:numPr>
        <w:spacing w:before="0" w:beforeAutospacing="0" w:after="0" w:afterAutospacing="0" w:line="26" w:lineRule="atLeast"/>
        <w:ind w:left="0" w:leftChars="0" w:right="0" w:firstLine="0" w:firstLineChars="0"/>
        <w:rPr>
          <w:rFonts w:hint="default"/>
          <w:color w:val="494949"/>
          <w:sz w:val="22"/>
          <w:szCs w:val="22"/>
          <w:lang w:val="en-US"/>
        </w:rPr>
      </w:pPr>
      <w:r>
        <w:rPr>
          <w:rStyle w:val="9"/>
          <w:color w:val="FF0000"/>
          <w:sz w:val="28"/>
          <w:szCs w:val="28"/>
        </w:rPr>
        <w:t>爆点SS，有自己的本命SS就留着</w: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升级</w:t>
      </w:r>
      <w:r>
        <w:rPr>
          <w:rStyle w:val="9"/>
          <w:color w:val="FF0000"/>
          <w:sz w:val="28"/>
          <w:szCs w:val="28"/>
        </w:rPr>
        <w:t>，其他全部</w: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使用商城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25" o:spt="75" type="#_x0000_t75" style="height:61.5pt;width:151.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SS回收器回收器分解，可得重要材料，门票等等</w:t>
      </w:r>
    </w:p>
    <w:p>
      <w:pPr>
        <w:pStyle w:val="10"/>
        <w:widowControl/>
        <w:numPr>
          <w:ilvl w:val="0"/>
          <w:numId w:val="0"/>
        </w:numPr>
        <w:spacing w:before="0" w:beforeAutospacing="0" w:after="0" w:afterAutospacing="0" w:line="26" w:lineRule="atLeast"/>
        <w:ind w:right="0"/>
        <w:jc w:val="left"/>
        <w:rPr>
          <w:rStyle w:val="9"/>
          <w:rFonts w:hint="eastAsia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6安图恩地区祥瑞溪谷地区需完成区域任务方可前往（提交材料，任务很简单）</w:t>
      </w:r>
    </w:p>
    <w:p>
      <w:pPr>
        <w:pStyle w:val="10"/>
        <w:widowControl/>
        <w:numPr>
          <w:ilvl w:val="0"/>
          <w:numId w:val="0"/>
        </w:numPr>
        <w:spacing w:before="0" w:beforeAutospacing="0" w:after="0" w:afterAutospacing="0" w:line="26" w:lineRule="atLeast"/>
        <w:ind w:right="0"/>
        <w:jc w:val="left"/>
        <w:rPr>
          <w:rStyle w:val="9"/>
          <w:rFonts w:hint="eastAsia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7魔界智慧等地图都要魔抗需求只有魔抗达标方可去刷，（外挂党注意了，月光后台24小时不定时查封）</w:t>
      </w:r>
    </w:p>
    <w:p>
      <w:pPr>
        <w:pStyle w:val="10"/>
        <w:widowControl/>
        <w:numPr>
          <w:ilvl w:val="0"/>
          <w:numId w:val="0"/>
        </w:numPr>
        <w:spacing w:before="0" w:beforeAutospacing="0" w:after="0" w:afterAutospacing="0" w:line="26" w:lineRule="atLeast"/>
        <w:ind w:right="0"/>
        <w:jc w:val="left"/>
        <w:rPr>
          <w:rStyle w:val="9"/>
          <w:rFonts w:hint="eastAsia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8前期玩法以搬砖格蓝迪和做每日任务为准（有许多简单的每日任务奖励很丰厚）</w:t>
      </w:r>
    </w:p>
    <w:p>
      <w:pPr>
        <w:pStyle w:val="10"/>
        <w:widowControl/>
        <w:numPr>
          <w:ilvl w:val="0"/>
          <w:numId w:val="0"/>
        </w:numPr>
        <w:spacing w:before="0" w:beforeAutospacing="0" w:after="0" w:afterAutospacing="0" w:line="26" w:lineRule="atLeast"/>
        <w:ind w:right="0"/>
        <w:jc w:val="left"/>
        <w:rPr>
          <w:rStyle w:val="9"/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9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26" o:spt="75" type="#_x0000_t75" style="height:181.5pt;width:177.7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lang w:val="en-US" w:eastAsia="zh-CN"/>
        </w:rPr>
        <w:t>还有很多特色成就任务一定要做哦！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600" w:lineRule="atLeast"/>
        <w:ind w:left="0" w:right="0"/>
        <w:rPr>
          <w:color w:val="494949"/>
          <w:sz w:val="40"/>
          <w:szCs w:val="40"/>
        </w:rPr>
      </w:pPr>
      <w:r>
        <w:rPr>
          <w:rStyle w:val="9"/>
          <w:color w:val="FF0000"/>
          <w:sz w:val="40"/>
          <w:szCs w:val="40"/>
        </w:rPr>
        <w:t>----武器.防具.左右曹.首饰（升级篇）-----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widowControl/>
        <w:jc w:val="left"/>
        <w:rPr>
          <w:sz w:val="28"/>
          <w:szCs w:val="28"/>
        </w:rPr>
      </w:pPr>
      <w:r>
        <w:rPr>
          <w:rStyle w:val="9"/>
          <w:rFonts w:ascii="宋体" w:hAnsi="宋体" w:eastAsia="宋体" w:cs="宋体"/>
          <w:color w:val="FF0000"/>
          <w:kern w:val="0"/>
          <w:sz w:val="28"/>
          <w:szCs w:val="28"/>
          <w:lang w:val="en-US" w:eastAsia="zh-CN"/>
        </w:rPr>
        <w:t>1.武器升级篇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color w:val="494949"/>
          <w:sz w:val="22"/>
          <w:szCs w:val="22"/>
        </w:rPr>
      </w:pPr>
      <w:r>
        <w:rPr>
          <w:rStyle w:val="9"/>
          <w:color w:val="FF0000"/>
          <w:sz w:val="28"/>
          <w:szCs w:val="28"/>
        </w:rPr>
        <w:t>  第一阶段（</w: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格蓝迪SS，深渊可出）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color w:val="494949"/>
          <w:sz w:val="22"/>
          <w:szCs w:val="22"/>
        </w:rPr>
      </w:pPr>
      <w:r>
        <w:rPr>
          <w:rStyle w:val="9"/>
          <w:color w:val="FF0000"/>
          <w:sz w:val="28"/>
          <w:szCs w:val="28"/>
        </w:rPr>
        <w:t>  第二阶段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color w:val="FF0000"/>
          <w:sz w:val="28"/>
          <w:szCs w:val="28"/>
        </w:rPr>
      </w:pPr>
      <w:r>
        <w:rPr>
          <w:rStyle w:val="9"/>
          <w:color w:val="FF0000"/>
          <w:sz w:val="28"/>
          <w:szCs w:val="28"/>
        </w:rPr>
        <w:t xml:space="preserve">  </w: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按图恩门口NPC乌恩制作荒古武器和圣耀的升级</w:t>
      </w:r>
      <w:r>
        <w:rPr>
          <w:rStyle w:val="9"/>
          <w:color w:val="FF0000"/>
          <w:sz w:val="28"/>
          <w:szCs w:val="28"/>
        </w:rPr>
        <w:t xml:space="preserve"> 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default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祥瑞溪谷NPC制作苍穹武器，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default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85SS——荒古——圣耀——苍穹——地狱——遗忘（神话武器）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widowControl/>
        <w:jc w:val="left"/>
        <w:rPr>
          <w:sz w:val="28"/>
          <w:szCs w:val="28"/>
        </w:rPr>
      </w:pPr>
      <w:r>
        <w:rPr>
          <w:rStyle w:val="9"/>
          <w:rFonts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2.防具</w:t>
      </w:r>
      <w:r>
        <w:rPr>
          <w:rStyle w:val="9"/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首饰左右槽</w:t>
      </w:r>
      <w:r>
        <w:rPr>
          <w:rStyle w:val="9"/>
          <w:rFonts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升级篇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color w:val="494949"/>
          <w:sz w:val="22"/>
          <w:szCs w:val="22"/>
        </w:rPr>
      </w:pPr>
      <w:r>
        <w:rPr>
          <w:rStyle w:val="9"/>
          <w:color w:val="000000"/>
          <w:sz w:val="28"/>
          <w:szCs w:val="28"/>
        </w:rPr>
        <w:t> </w:t>
      </w:r>
      <w:r>
        <w:rPr>
          <w:rStyle w:val="9"/>
          <w:color w:val="FF0000"/>
          <w:sz w:val="28"/>
          <w:szCs w:val="28"/>
        </w:rPr>
        <w:t>第一阶段（</w: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格蓝迪SS，深渊可出）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color w:val="FF0000"/>
          <w:sz w:val="28"/>
          <w:szCs w:val="28"/>
        </w:rPr>
      </w:pPr>
      <w:r>
        <w:rPr>
          <w:rStyle w:val="9"/>
          <w:color w:val="494949"/>
          <w:sz w:val="28"/>
          <w:szCs w:val="28"/>
        </w:rPr>
        <w:t> </w:t>
      </w:r>
      <w:r>
        <w:rPr>
          <w:rStyle w:val="9"/>
          <w:color w:val="FF0000"/>
          <w:sz w:val="28"/>
          <w:szCs w:val="28"/>
        </w:rPr>
        <w:t>第二阶段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格蓝迪门口NPC制作90SS防具和首饰和左右槽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27" o:spt="75" type="#_x0000_t75" style="height:137.25pt;width:176.2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rFonts w:hint="eastAsia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按图恩处NPC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28" o:spt="75" type="#_x0000_t75" style="height:119.25pt;width:126.7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制作90B（超大陆系列）（光暗系列首饰和左右槽）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default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祥瑞溪谷NPC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29" o:spt="75" type="#_x0000_t75" style="height:159.75pt;width:305.2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1制作95SS装备2制作95SS首饰和痛苦首饰和左右槽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default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智慧指引出神话首饰和装备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eastAsia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装备升级路线：85SS套——90SS套——90BSS套——95SS套——魔界套——神话套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default"/>
          <w:color w:val="FF0000"/>
          <w:sz w:val="28"/>
          <w:szCs w:val="28"/>
          <w:lang w:val="en-US" w:eastAsia="zh-CN"/>
        </w:rPr>
      </w:pPr>
      <w:r>
        <w:rPr>
          <w:rStyle w:val="9"/>
          <w:rFonts w:hint="eastAsia"/>
          <w:color w:val="FF0000"/>
          <w:sz w:val="28"/>
          <w:szCs w:val="28"/>
          <w:lang w:val="en-US" w:eastAsia="zh-CN"/>
        </w:rPr>
        <w:t>首饰左右槽升级路线：85SS首饰左和右槽——90SS首饰左和右槽——荒古SS首饰和左右槽——95SS首饰和左右槽——魔界首饰和左右槽——神话首饰和左右槽</w:t>
      </w:r>
    </w:p>
    <w:p>
      <w:pPr>
        <w:pStyle w:val="10"/>
        <w:widowControl/>
        <w:spacing w:before="0" w:beforeAutospacing="0" w:after="0" w:afterAutospacing="0" w:line="26" w:lineRule="atLeast"/>
        <w:ind w:right="0" w:firstLine="281" w:firstLineChars="100"/>
        <w:rPr>
          <w:rStyle w:val="9"/>
          <w:rFonts w:hint="default"/>
          <w:color w:val="FF0000"/>
          <w:sz w:val="28"/>
          <w:szCs w:val="28"/>
          <w:lang w:val="en-US" w:eastAsia="zh-CN"/>
        </w:rPr>
      </w:pP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rFonts w:hint="default"/>
          <w:color w:val="FF0000"/>
          <w:sz w:val="28"/>
          <w:szCs w:val="28"/>
          <w:lang w:val="en-US" w:eastAsia="zh-CN"/>
        </w:rPr>
      </w:pP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Fonts w:hint="default" w:eastAsia="宋体"/>
          <w:color w:val="FF0000"/>
          <w:sz w:val="32"/>
          <w:szCs w:val="32"/>
          <w:lang w:val="en-US" w:eastAsia="zh-CN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rFonts w:hint="default" w:eastAsia="宋体"/>
          <w:color w:val="FF0000"/>
          <w:sz w:val="36"/>
          <w:szCs w:val="36"/>
          <w:lang w:val="en-US" w:eastAsia="zh-CN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color w:val="494949"/>
          <w:sz w:val="22"/>
          <w:szCs w:val="22"/>
        </w:rPr>
      </w:pPr>
      <w:r>
        <w:rPr>
          <w:rStyle w:val="9"/>
          <w:color w:val="494949"/>
          <w:sz w:val="28"/>
          <w:szCs w:val="28"/>
        </w:rPr>
        <w:t> 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600" w:lineRule="atLeast"/>
        <w:ind w:left="0" w:right="0"/>
        <w:rPr>
          <w:color w:val="494949"/>
          <w:sz w:val="40"/>
          <w:szCs w:val="40"/>
        </w:rPr>
      </w:pPr>
      <w:r>
        <w:rPr>
          <w:rStyle w:val="9"/>
          <w:color w:val="FF0000"/>
          <w:sz w:val="40"/>
          <w:szCs w:val="40"/>
        </w:rPr>
        <w:t>--------本服独家修改版本（特色）----------</w:t>
      </w:r>
    </w:p>
    <w:p>
      <w:pPr>
        <w:pStyle w:val="10"/>
        <w:widowControl/>
        <w:numPr>
          <w:ilvl w:val="0"/>
          <w:numId w:val="2"/>
        </w:numPr>
        <w:spacing w:before="0" w:beforeAutospacing="0" w:after="0" w:afterAutospacing="0" w:line="26" w:lineRule="atLeast"/>
        <w:ind w:left="55" w:leftChars="0" w:firstLine="0" w:firstLineChars="0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独家特色：完美三觉，女鬼三转职，神兽，智慧指引，神话装备，瞎子剑气，奶爸锤子等等都做了完美优化</w: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eastAsia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独家玩法解锁区域任务，副本吃魔抗，掉落成品等（顶级只能智慧副本靠掉落，别无他法，智慧副本需魔抗值达标方可入内）</w: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独家神秘抽奖室，每日消费满300方可私聊GM解锁领取解锁该区域的任务材料，区域内NPC商店卖各种超级折扣道具（概率出顶级），每日凌晨NPC自动刷新商店道具</w: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0" o:spt="75" type="#_x0000_t75" style="height:141.75pt;width:180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40"/>
          <w:szCs w:val="40"/>
          <w:lang w:val="en-US" w:eastAsia="zh-CN"/>
        </w:rPr>
        <w:t>独家宝珠升级机制（智慧副本可掉落）</w: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独家快捷栏装备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1" o:spt="75" type="#_x0000_t75" style="height:133.5pt;width:167.2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2" o:spt="75" type="#_x0000_t75" style="height:311.4pt;width:415.2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3" o:spt="75" type="#_x0000_t75" style="height:311.4pt;width:415.2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40"/>
          <w:szCs w:val="40"/>
          <w:lang w:val="en-US" w:eastAsia="zh-CN"/>
        </w:rPr>
        <w:t>国服最新独家副本，都是完美副本无BUG</w: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4" o:spt="75" type="#_x0000_t75" style="height:303pt;width:335.2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40"/>
          <w:szCs w:val="40"/>
          <w:lang w:val="en-US" w:eastAsia="zh-CN"/>
        </w:rPr>
        <w:t>独家特色宠物装备</w:t>
      </w:r>
    </w:p>
    <w:p>
      <w:pPr>
        <w:pStyle w:val="10"/>
        <w:widowControl/>
        <w:numPr>
          <w:ilvl w:val="0"/>
          <w:numId w:val="3"/>
        </w:numPr>
        <w:spacing w:before="0" w:beforeAutospacing="0" w:after="0" w:afterAutospacing="0" w:line="26" w:lineRule="atLeast"/>
        <w:ind w:left="55" w:leftChars="0" w:right="0"/>
        <w:rPr>
          <w:rFonts w:hint="default"/>
          <w:color w:val="FF0000"/>
          <w:sz w:val="40"/>
          <w:szCs w:val="40"/>
          <w:lang w:val="en-US" w:eastAsia="zh-CN"/>
        </w:rPr>
      </w:pPr>
      <w:r>
        <w:rPr>
          <w:rFonts w:hint="eastAsia"/>
          <w:color w:val="FF0000"/>
          <w:sz w:val="40"/>
          <w:szCs w:val="40"/>
          <w:lang w:val="en-US" w:eastAsia="zh-CN"/>
        </w:rPr>
        <w:t>独家写法耗时三个月，跟多特色就不一一列举了详情到游戏自行体验。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600" w:lineRule="atLeast"/>
        <w:ind w:left="0" w:right="0"/>
        <w:rPr>
          <w:color w:val="494949"/>
          <w:sz w:val="40"/>
          <w:szCs w:val="40"/>
        </w:rPr>
      </w:pPr>
      <w:r>
        <w:rPr>
          <w:rStyle w:val="9"/>
          <w:color w:val="FF0000"/>
          <w:sz w:val="40"/>
          <w:szCs w:val="40"/>
        </w:rPr>
        <w:t>----------------------材料区-----------------------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5" o:spt="75" type="#_x0000_t75" style="height:21pt;width:21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color w:val="19439C"/>
          <w:sz w:val="22"/>
          <w:szCs w:val="22"/>
        </w:rPr>
        <w:t>大饼        ----- 刷图金币赛利亚购买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6" o:spt="75" type="#_x0000_t75" style="height:19.5pt;width:21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color w:val="FF0000"/>
          <w:sz w:val="22"/>
          <w:szCs w:val="22"/>
        </w:rPr>
        <w:t>灿烂        ----- 深渊爆SS分解装备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7" o:spt="75" type="#_x0000_t75" style="height:21.75pt;width:23.2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color w:val="494949"/>
          <w:sz w:val="22"/>
          <w:szCs w:val="22"/>
        </w:rPr>
        <w:t>魔刹石      ----- 特伦斯发电站 挺多的   </w:t>
      </w:r>
      <w:r>
        <w:rPr>
          <w:rStyle w:val="9"/>
          <w:rFonts w:hint="eastAsia"/>
          <w:color w:val="494949"/>
          <w:sz w:val="22"/>
          <w:szCs w:val="22"/>
          <w:lang w:val="en-US" w:eastAsia="zh-CN"/>
        </w:rPr>
        <w:t>商城SS</w:t>
      </w:r>
      <w:r>
        <w:rPr>
          <w:rStyle w:val="9"/>
          <w:color w:val="494949"/>
          <w:sz w:val="22"/>
          <w:szCs w:val="22"/>
        </w:rPr>
        <w:t>回收</w:t>
      </w:r>
      <w:r>
        <w:rPr>
          <w:rStyle w:val="9"/>
          <w:rFonts w:hint="eastAsia"/>
          <w:color w:val="494949"/>
          <w:sz w:val="22"/>
          <w:szCs w:val="22"/>
          <w:lang w:val="en-US" w:eastAsia="zh-CN"/>
        </w:rPr>
        <w:t>器</w:t>
      </w:r>
      <w:r>
        <w:rPr>
          <w:rStyle w:val="9"/>
          <w:color w:val="494949"/>
          <w:sz w:val="22"/>
          <w:szCs w:val="22"/>
        </w:rPr>
        <w:t>系统也有</w:t>
      </w: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Style w:val="9"/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8" o:spt="75" type="#_x0000_t75" style="height:27.75pt;width:30.7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诞生之芽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所有副本任意小怪掉落</w:t>
      </w: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39" o:spt="75" type="#_x0000_t75" style="height:22.5pt;width:21.7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color w:val="FF0000"/>
          <w:sz w:val="22"/>
          <w:szCs w:val="22"/>
        </w:rPr>
        <w:t xml:space="preserve">安徒恩的灵魂碎片-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按图恩门口NPC处兑换（可换取荒古系列武器或者荒古罐子）</w:t>
      </w: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494949"/>
          <w:sz w:val="22"/>
          <w:szCs w:val="22"/>
          <w:lang w:val="en-US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0" o:spt="75" type="#_x0000_t75" style="height:29.25pt;width:25.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赛利亚的服务石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开魔盒可得相当于消费证明</w:t>
      </w:r>
    </w:p>
    <w:p>
      <w:pPr>
        <w:pStyle w:val="10"/>
        <w:widowControl/>
        <w:spacing w:before="0" w:beforeAutospacing="0" w:after="0" w:afterAutospacing="0" w:line="26" w:lineRule="atLeast"/>
        <w:rPr>
          <w:rStyle w:val="9"/>
          <w:rFonts w:hint="default" w:eastAsia="宋体"/>
          <w:color w:val="FF0000"/>
          <w:sz w:val="22"/>
          <w:szCs w:val="22"/>
          <w:lang w:val="en-US" w:eastAsia="zh-CN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1" o:spt="75" type="#_x0000_t75" style="height:25.5pt;width:21.75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魔界遗落的碎片</w:t>
      </w:r>
      <w:r>
        <w:rPr>
          <w:rStyle w:val="9"/>
          <w:color w:val="FF0000"/>
          <w:sz w:val="22"/>
          <w:szCs w:val="22"/>
        </w:rPr>
        <w:t>-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制作SS装备的重要材料，魔界副本BOOS掉落和每日任务奖励</w:t>
      </w:r>
    </w:p>
    <w:p>
      <w:pPr>
        <w:pStyle w:val="10"/>
        <w:widowControl/>
        <w:spacing w:before="0" w:beforeAutospacing="0" w:after="0" w:afterAutospacing="0" w:line="26" w:lineRule="atLeast"/>
        <w:rPr>
          <w:rStyle w:val="9"/>
          <w:rFonts w:hint="eastAsia"/>
          <w:color w:val="FF0000"/>
          <w:sz w:val="22"/>
          <w:szCs w:val="22"/>
          <w:lang w:val="en-US" w:eastAsia="zh-CN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2" o:spt="75" type="#_x0000_t75" style="height:27pt;width:23.2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魔界的气息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制作SS装备的重要材料，安图恩地区BOOS掉落和每日任务奖励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3" o:spt="75" type="#_x0000_t75" style="height:25.5pt;width:27.75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先知的遗落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换取顶级武器的材料，智慧副本产出</w:t>
      </w: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4" o:spt="75" type="#_x0000_t75" style="height:27pt;width:26.2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安图恩地下城门票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用魔刹石换取，按图恩地区NPC处或完成每日任务获得</w:t>
      </w: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5" o:spt="75" type="#_x0000_t75" style="height:27pt;width:30.75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智慧指引碎片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换取智慧副本门票的材料，魔界副本BOOS掉落</w:t>
      </w: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rStyle w:val="9"/>
          <w:rFonts w:hint="default"/>
          <w:color w:val="FF0000"/>
          <w:sz w:val="22"/>
          <w:szCs w:val="22"/>
          <w:lang w:val="en-US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6" o:spt="75" type="#_x0000_t75" style="height:24pt;width:25.5pt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智慧指引石</w:t>
      </w:r>
      <w:r>
        <w:rPr>
          <w:rStyle w:val="9"/>
          <w:color w:val="FF0000"/>
          <w:sz w:val="22"/>
          <w:szCs w:val="22"/>
        </w:rPr>
        <w:t>-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进入智慧副本的门票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7" o:spt="75" type="#_x0000_t75" style="height:27.75pt;width:30.75pt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神秘抽奖币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进入神秘抽奖室的凭证，每日消费满三百方可找GM领取进入</w:t>
      </w: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ind w:left="0" w:right="0"/>
        <w:rPr>
          <w:rFonts w:hint="default" w:eastAsia="宋体"/>
          <w:color w:val="494949"/>
          <w:sz w:val="22"/>
          <w:szCs w:val="22"/>
          <w:lang w:val="en-US" w:eastAsia="zh-CN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8" o:spt="75" type="#_x0000_t75" style="height:22.5pt;width:24pt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color w:val="19439C"/>
          <w:sz w:val="22"/>
          <w:szCs w:val="22"/>
        </w:rPr>
        <w:t xml:space="preserve">矛盾结晶    ----- </w:t>
      </w:r>
      <w:r>
        <w:rPr>
          <w:rStyle w:val="9"/>
          <w:rFonts w:hint="eastAsia"/>
          <w:color w:val="19439C"/>
          <w:sz w:val="22"/>
          <w:szCs w:val="22"/>
          <w:lang w:val="en-US" w:eastAsia="zh-CN"/>
        </w:rPr>
        <w:t>赛利亚处购买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494949"/>
          <w:sz w:val="22"/>
          <w:szCs w:val="22"/>
          <w:lang w:val="en-US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49" o:spt="75" type="#_x0000_t75" style="height:20.25pt;width:25.5pt;" fillcolor="#FFFFFF" filled="f" o:preferrelative="t" stroked="f" coordsize="21600,21600">
            <v:path/>
            <v:fill on="f" color2="#FFFFFF" focussize="0,0"/>
            <v:stroke on="f"/>
            <v:imagedata r:id="rId2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浓缩的魔能石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按图恩地区BOOS掉落或每日任务有赠送</w:t>
      </w:r>
    </w:p>
    <w:p>
      <w:pPr>
        <w:pStyle w:val="10"/>
        <w:widowControl/>
        <w:spacing w:before="0" w:beforeAutospacing="0" w:after="0" w:afterAutospacing="0" w:line="26" w:lineRule="atLeast"/>
        <w:rPr>
          <w:rFonts w:hint="default"/>
          <w:color w:val="494949"/>
          <w:sz w:val="22"/>
          <w:szCs w:val="22"/>
          <w:lang w:val="en-US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50" o:spt="75" type="#_x0000_t75" style="height:25.5pt;width:27.75pt;" fillcolor="#FFFFFF" filled="f" o:preferrelative="t" stroked="f" coordsize="21600,21600">
            <v:path/>
            <v:fill on="f" color2="#FFFFFF" focussize="0,0"/>
            <v:stroke on="f"/>
            <v:imagedata r:id="rId2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痛苦地下城门票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进入痛苦地下城的门票，智慧指引BOOS概率掉落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rFonts w:ascii="Times New Roman" w:hAnsi="Times New Roman" w:eastAsia="宋体" w:cs="Times New Roman"/>
          <w:kern w:val="0"/>
          <w:sz w:val="24"/>
          <w:lang w:val="en-US" w:eastAsia="zh-CN"/>
        </w:rPr>
        <w:pict>
          <v:shape id="_x0000_i1051" o:spt="75" type="#_x0000_t75" style="height:27pt;width:26.2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痛苦地下城门票</w:t>
      </w:r>
      <w:r>
        <w:rPr>
          <w:rStyle w:val="9"/>
          <w:color w:val="FF0000"/>
          <w:sz w:val="22"/>
          <w:szCs w:val="22"/>
        </w:rPr>
        <w:t xml:space="preserve">- </w:t>
      </w:r>
      <w:r>
        <w:rPr>
          <w:rStyle w:val="9"/>
          <w:rFonts w:hint="eastAsia"/>
          <w:color w:val="FF0000"/>
          <w:sz w:val="22"/>
          <w:szCs w:val="22"/>
          <w:lang w:val="en-US" w:eastAsia="zh-CN"/>
        </w:rPr>
        <w:t>智慧指引BOOS概率掉落</w:t>
      </w:r>
      <w:r>
        <w:rPr>
          <w:color w:val="494949"/>
          <w:sz w:val="22"/>
          <w:szCs w:val="22"/>
        </w:rPr>
        <w:t>  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>
      <w:pPr>
        <w:pStyle w:val="10"/>
        <w:widowControl/>
        <w:spacing w:before="0" w:beforeAutospacing="0" w:after="0" w:afterAutospacing="0" w:line="600" w:lineRule="atLeast"/>
        <w:ind w:left="0" w:right="0"/>
        <w:rPr>
          <w:color w:val="494949"/>
          <w:sz w:val="40"/>
          <w:szCs w:val="40"/>
        </w:rPr>
      </w:pPr>
      <w:r>
        <w:rPr>
          <w:rStyle w:val="9"/>
          <w:color w:val="FF0000"/>
          <w:sz w:val="40"/>
          <w:szCs w:val="40"/>
        </w:rPr>
        <w:t>------------------游戏截图介绍------------------</w:t>
      </w:r>
    </w:p>
    <w:p>
      <w:pPr>
        <w:pStyle w:val="10"/>
        <w:widowControl/>
        <w:spacing w:before="0" w:beforeAutospacing="0" w:after="0" w:afterAutospacing="0" w:line="26" w:lineRule="atLeast"/>
        <w:rPr>
          <w:color w:val="494949"/>
          <w:sz w:val="22"/>
          <w:szCs w:val="22"/>
        </w:rPr>
      </w:pPr>
    </w:p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武器篇</w:t>
      </w:r>
    </w:p>
    <w:p>
      <w:r>
        <w:rPr>
          <w:rFonts w:ascii="Times New Roman" w:hAnsi="Times New Roman" w:eastAsia="宋体" w:cs="Times New Roman"/>
        </w:rPr>
        <w:pict>
          <v:shape id="_x0000_i1052" o:spt="75" type="#_x0000_t75" style="height:372pt;width:158.25pt;" fillcolor="#FFFFFF" filled="f" o:preferrelative="t" stroked="f" coordsize="21600,21600">
            <v:path/>
            <v:fill on="f" color2="#FFFFFF" focussize="0,0"/>
            <v:stroke on="f"/>
            <v:imagedata r:id="rId3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53" o:spt="75" type="#_x0000_t75" style="height:370.5pt;width:165pt;" fillcolor="#FFFFFF" filled="f" o:preferrelative="t" stroked="f" coordsize="21600,21600">
            <v:path/>
            <v:fill on="f" color2="#FFFFFF" focussize="0,0"/>
            <v:stroke on="f"/>
            <v:imagedata r:id="rId3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54" o:spt="75" type="#_x0000_t75" style="height:381pt;width:166.5pt;" fillcolor="#FFFFFF" filled="f" o:preferrelative="t" stroked="f" coordsize="21600,21600">
            <v:path/>
            <v:fill on="f" color2="#FFFFFF" focussize="0,0"/>
            <v:stroke on="f"/>
            <v:imagedata r:id="rId3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55" o:spt="75" type="#_x0000_t75" style="height:322.5pt;width:162.75pt;" fillcolor="#FFFFFF" filled="f" o:preferrelative="t" stroked="f" coordsize="21600,21600">
            <v:path/>
            <v:fill on="f" color2="#FFFFFF" focussize="0,0"/>
            <v:stroke on="f"/>
            <v:imagedata r:id="rId3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56" o:spt="75" type="#_x0000_t75" style="height:383.25pt;width:163.5pt;" fillcolor="#FFFFFF" filled="f" o:preferrelative="t" stroked="f" coordsize="21600,21600">
            <v:path/>
            <v:fill on="f" color2="#FFFFFF" focussize="0,0"/>
            <v:stroke on="f"/>
            <v:imagedata r:id="rId3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57" o:spt="75" type="#_x0000_t75" style="height:383.25pt;width:163.5pt;" fillcolor="#FFFFFF" filled="f" o:preferrelative="t" stroked="f" coordsize="21600,21600">
            <v:path/>
            <v:fill on="f" color2="#FFFFFF" focussize="0,0"/>
            <v:stroke on="f"/>
            <v:imagedata r:id="rId3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pict>
          <v:shape id="_x0000_i1058" o:spt="75" type="#_x0000_t75" style="height:315pt;width:218.25pt;" fillcolor="#FFFFFF" filled="f" o:preferrelative="t" stroked="f" coordsize="21600,21600">
            <v:path/>
            <v:fill on="f" color2="#FFFFFF" focussize="0,0"/>
            <v:stroke on="f"/>
            <v:imagedata r:id="rId3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宋体"/>
          <w:sz w:val="24"/>
          <w:szCs w:val="24"/>
        </w:rPr>
      </w:pPr>
    </w:p>
    <w:p>
      <w:r>
        <w:rPr>
          <w:rFonts w:ascii="Times New Roman" w:hAnsi="Times New Roman" w:eastAsia="宋体" w:cs="Times New Roman"/>
        </w:rPr>
        <w:pict>
          <v:shape id="_x0000_i1059" o:spt="75" type="#_x0000_t75" style="height:380.25pt;width:164.25pt;" fillcolor="#FFFFFF" filled="f" o:preferrelative="t" stroked="f" coordsize="21600,21600">
            <v:path/>
            <v:fill on="f" color2="#FFFFFF" focussize="0,0"/>
            <v:stroke on="f"/>
            <v:imagedata r:id="rId3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60" o:spt="75" type="#_x0000_t75" style="height:341.25pt;width:165pt;" fillcolor="#FFFFFF" filled="f" o:preferrelative="t" stroked="f" coordsize="21600,21600">
            <v:path/>
            <v:fill on="f" color2="#FFFFFF" focussize="0,0"/>
            <v:stroke on="f"/>
            <v:imagedata r:id="rId3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装备篇</w:t>
      </w:r>
    </w:p>
    <w:p>
      <w:r>
        <w:rPr>
          <w:rFonts w:ascii="Times New Roman" w:hAnsi="Times New Roman" w:eastAsia="宋体" w:cs="Times New Roman"/>
        </w:rPr>
        <w:pict>
          <v:shape id="_x0000_i1061" o:spt="75" type="#_x0000_t75" style="height:213pt;width:322.5pt;" fillcolor="#FFFFFF" filled="f" o:preferrelative="t" stroked="f" coordsize="21600,21600">
            <v:path/>
            <v:fill on="f" color2="#FFFFFF" focussize="0,0"/>
            <v:stroke on="f"/>
            <v:imagedata r:id="rId3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62" o:spt="75" type="#_x0000_t75" style="height:232.5pt;width:324pt;" fillcolor="#FFFFFF" filled="f" o:preferrelative="t" stroked="f" coordsize="21600,21600">
            <v:path/>
            <v:fill on="f" color2="#FFFFFF" focussize="0,0"/>
            <v:stroke on="f"/>
            <v:imagedata r:id="rId4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63" o:spt="75" type="#_x0000_t75" style="height:212.25pt;width:319.5pt;" fillcolor="#FFFFFF" filled="f" o:preferrelative="t" stroked="f" coordsize="21600,21600">
            <v:path/>
            <v:fill on="f" color2="#FFFFFF" focussize="0,0"/>
            <v:stroke on="f"/>
            <v:imagedata r:id="rId4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64" o:spt="75" type="#_x0000_t75" style="height:234pt;width:327.75pt;" fillcolor="#FFFFFF" filled="f" o:preferrelative="t" stroked="f" coordsize="21600,21600">
            <v:path/>
            <v:fill on="f" color2="#FFFFFF" focussize="0,0"/>
            <v:stroke on="f"/>
            <v:imagedata r:id="rId4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65" o:spt="75" type="#_x0000_t75" style="height:293.25pt;width:324pt;" fillcolor="#FFFFFF" filled="f" o:preferrelative="t" stroked="f" coordsize="21600,21600">
            <v:path/>
            <v:fill on="f" color2="#FFFFFF" focussize="0,0"/>
            <v:stroke on="f"/>
            <v:imagedata r:id="rId4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66" o:spt="75" type="#_x0000_t75" style="height:245.25pt;width:324pt;" fillcolor="#FFFFFF" filled="f" o:preferrelative="t" stroked="f" coordsize="21600,21600">
            <v:path/>
            <v:fill on="f" color2="#FFFFFF" focussize="0,0"/>
            <v:stroke on="f"/>
            <v:imagedata r:id="rId4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67" o:spt="75" type="#_x0000_t75" style="height:333.6pt;width:415.2pt;" fillcolor="#FFFFFF" filled="f" o:preferrelative="t" stroked="f" coordsize="21600,21600">
            <v:path/>
            <v:fill on="f" color2="#FFFFFF" focussize="0,0"/>
            <v:stroke on="f"/>
            <v:imagedata r:id="rId4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68" o:spt="75" type="#_x0000_t75" style="height:324pt;width:414.8pt;" fillcolor="#FFFFFF" filled="f" o:preferrelative="t" stroked="f" coordsize="21600,21600">
            <v:path/>
            <v:fill on="f" color2="#FFFFFF" focussize="0,0"/>
            <v:stroke on="f"/>
            <v:imagedata r:id="rId4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69" o:spt="75" type="#_x0000_t75" style="height:371.25pt;width:321pt;" fillcolor="#FFFFFF" filled="f" o:preferrelative="t" stroked="f" coordsize="21600,21600">
            <v:path/>
            <v:fill on="f" color2="#FFFFFF" focussize="0,0"/>
            <v:stroke on="f"/>
            <v:imagedata r:id="rId4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饰左右槽篇</w:t>
      </w:r>
    </w:p>
    <w:p>
      <w:r>
        <w:rPr>
          <w:rFonts w:ascii="Times New Roman" w:hAnsi="Times New Roman" w:eastAsia="宋体" w:cs="Times New Roman"/>
        </w:rPr>
        <w:pict>
          <v:shape id="_x0000_i1070" o:spt="75" type="#_x0000_t75" style="height:231.75pt;width:319.5pt;" fillcolor="#FFFFFF" filled="f" o:preferrelative="t" stroked="f" coordsize="21600,21600">
            <v:path/>
            <v:fill on="f" color2="#FFFFFF" focussize="0,0"/>
            <v:stroke on="f"/>
            <v:imagedata r:id="rId4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1" o:spt="75" type="#_x0000_t75" style="height:244.5pt;width:168pt;" fillcolor="#FFFFFF" filled="f" o:preferrelative="t" stroked="f" coordsize="21600,21600">
            <v:path/>
            <v:fill on="f" color2="#FFFFFF" focussize="0,0"/>
            <v:stroke on="f"/>
            <v:imagedata r:id="rId4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2" o:spt="75" type="#_x0000_t75" style="height:221.25pt;width:325.5pt;" fillcolor="#FFFFFF" filled="f" o:preferrelative="t" stroked="f" coordsize="21600,21600">
            <v:path/>
            <v:fill on="f" color2="#FFFFFF" focussize="0,0"/>
            <v:stroke on="f"/>
            <v:imagedata r:id="rId5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3" o:spt="75" type="#_x0000_t75" style="height:239.25pt;width:161.25pt;" fillcolor="#FFFFFF" filled="f" o:preferrelative="t" stroked="f" coordsize="21600,21600">
            <v:path/>
            <v:fill on="f" color2="#FFFFFF" focussize="0,0"/>
            <v:stroke on="f"/>
            <v:imagedata r:id="rId5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4" o:spt="75" type="#_x0000_t75" style="height:191.25pt;width:164.25pt;" fillcolor="#FFFFFF" filled="f" o:preferrelative="t" stroked="f" coordsize="21600,21600">
            <v:path/>
            <v:fill on="f" color2="#FFFFFF" focussize="0,0"/>
            <v:stroke on="f"/>
            <v:imagedata r:id="rId5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5" o:spt="75" type="#_x0000_t75" style="height:264pt;width:324.75pt;" fillcolor="#FFFFFF" filled="f" o:preferrelative="t" stroked="f" coordsize="21600,21600">
            <v:path/>
            <v:fill on="f" color2="#FFFFFF" focussize="0,0"/>
            <v:stroke on="f"/>
            <v:imagedata r:id="rId5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76" o:spt="75" type="#_x0000_t75" style="height:273pt;width:323.25pt;" fillcolor="#FFFFFF" filled="f" o:preferrelative="t" stroked="f" coordsize="21600,21600">
            <v:path/>
            <v:fill on="f" color2="#FFFFFF" focussize="0,0"/>
            <v:stroke on="f"/>
            <v:imagedata r:id="rId5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7" o:spt="75" type="#_x0000_t75" style="height:283.5pt;width:323.25pt;" fillcolor="#FFFFFF" filled="f" o:preferrelative="t" stroked="f" coordsize="21600,21600">
            <v:path/>
            <v:fill on="f" color2="#FFFFFF" focussize="0,0"/>
            <v:stroke on="f"/>
            <v:imagedata r:id="rId5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78" o:spt="75" type="#_x0000_t75" style="height:254.25pt;width:320.25pt;" fillcolor="#FFFFFF" filled="f" o:preferrelative="t" stroked="f" coordsize="21600,21600">
            <v:path/>
            <v:fill on="f" color2="#FFFFFF" focussize="0,0"/>
            <v:stroke on="f"/>
            <v:imagedata r:id="rId5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79" o:spt="75" type="#_x0000_t75" style="height:238.5pt;width:328.5pt;" fillcolor="#FFFFFF" filled="f" o:preferrelative="t" stroked="f" coordsize="21600,21600">
            <v:path/>
            <v:fill on="f" color2="#FFFFFF" focussize="0,0"/>
            <v:stroke on="f"/>
            <v:imagedata r:id="rId5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</w:rPr>
        <w:pict>
          <v:shape id="_x0000_i1080" o:spt="75" type="#_x0000_t75" style="height:372pt;width:324.75pt;" fillcolor="#FFFFFF" filled="f" o:preferrelative="t" stroked="f" coordsize="21600,21600">
            <v:path/>
            <v:fill on="f" color2="#FFFFFF" focussize="0,0"/>
            <v:stroke on="f"/>
            <v:imagedata r:id="rId5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宠物装备篇</w:t>
      </w:r>
    </w:p>
    <w:p>
      <w:r>
        <w:rPr>
          <w:rFonts w:ascii="Times New Roman" w:hAnsi="Times New Roman" w:eastAsia="宋体" w:cs="Times New Roman"/>
        </w:rPr>
        <w:pict>
          <v:shape id="_x0000_i1081" o:spt="75" type="#_x0000_t75" style="height:272.25pt;width:332.25pt;" fillcolor="#FFFFFF" filled="f" o:preferrelative="t" stroked="f" coordsize="21600,21600">
            <v:path/>
            <v:fill on="f" color2="#FFFFFF" focussize="0,0"/>
            <v:stroke on="f"/>
            <v:imagedata r:id="rId5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2" o:spt="75" type="#_x0000_t75" style="height:272.25pt;width:326.25pt;" fillcolor="#FFFFFF" filled="f" o:preferrelative="t" stroked="f" coordsize="21600,21600">
            <v:path/>
            <v:fill on="f" color2="#FFFFFF" focussize="0,0"/>
            <v:stroke on="f"/>
            <v:imagedata r:id="rId6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3" o:spt="75" type="#_x0000_t75" style="height:252pt;width:324.75pt;" fillcolor="#FFFFFF" filled="f" o:preferrelative="t" stroked="f" coordsize="21600,21600">
            <v:path/>
            <v:fill on="f" color2="#FFFFFF" focussize="0,0"/>
            <v:stroke on="f"/>
            <v:imagedata r:id="rId6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4" o:spt="75" type="#_x0000_t75" style="height:300pt;width:324.75pt;" fillcolor="#FFFFFF" filled="f" o:preferrelative="t" stroked="f" coordsize="21600,21600">
            <v:path/>
            <v:fill on="f" color2="#FFFFFF" focussize="0,0"/>
            <v:stroke on="f"/>
            <v:imagedata r:id="rId6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宠物称号光环皮肤篇</w:t>
      </w:r>
    </w:p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ascii="Times New Roman" w:hAnsi="Times New Roman" w:eastAsia="宋体" w:cs="Times New Roman"/>
        </w:rPr>
        <w:pict>
          <v:shape id="_x0000_i1085" o:spt="75" type="#_x0000_t75" style="height:378pt;width:162.75pt;" fillcolor="#FFFFFF" filled="f" o:preferrelative="t" stroked="f" coordsize="21600,21600">
            <v:path/>
            <v:fill on="f" color2="#FFFFFF" focussize="0,0"/>
            <v:stroke on="f"/>
            <v:imagedata r:id="rId6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6" o:spt="75" type="#_x0000_t75" style="height:225.75pt;width:160.5pt;" fillcolor="#FFFFFF" filled="f" o:preferrelative="t" stroked="f" coordsize="21600,21600">
            <v:path/>
            <v:fill on="f" color2="#FFFFFF" focussize="0,0"/>
            <v:stroke on="f"/>
            <v:imagedata r:id="rId6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7" o:spt="75" type="#_x0000_t75" style="height:336.75pt;width:159pt;" fillcolor="#FFFFFF" filled="f" o:preferrelative="t" stroked="f" coordsize="21600,21600">
            <v:path/>
            <v:fill on="f" color2="#FFFFFF" focussize="0,0"/>
            <v:stroke on="f"/>
            <v:imagedata r:id="rId6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8" o:spt="75" type="#_x0000_t75" style="height:317.25pt;width:158.25pt;" fillcolor="#FFFFFF" filled="f" o:preferrelative="t" stroked="f" coordsize="21600,21600">
            <v:path/>
            <v:fill on="f" color2="#FFFFFF" focussize="0,0"/>
            <v:stroke on="f"/>
            <v:imagedata r:id="rId6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89" o:spt="75" type="#_x0000_t75" style="height:311.25pt;width:161.25pt;" fillcolor="#FFFFFF" filled="f" o:preferrelative="t" stroked="f" coordsize="21600,21600">
            <v:path/>
            <v:fill on="f" color2="#FFFFFF" focussize="0,0"/>
            <v:stroke on="f"/>
            <v:imagedata r:id="rId6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/>
    <w:p/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特色道具篇</w:t>
      </w:r>
    </w:p>
    <w:p>
      <w:r>
        <w:rPr>
          <w:rFonts w:ascii="Times New Roman" w:hAnsi="Times New Roman" w:eastAsia="宋体" w:cs="Times New Roman"/>
        </w:rPr>
        <w:pict>
          <v:shape id="_x0000_i1090" o:spt="75" type="#_x0000_t75" style="height:56.25pt;width:164.25pt;" fillcolor="#FFFFFF" filled="f" o:preferrelative="t" stroked="f" coordsize="21600,21600">
            <v:path/>
            <v:fill on="f" color2="#FFFFFF" focussize="0,0"/>
            <v:stroke on="f"/>
            <v:imagedata r:id="rId6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91" o:spt="75" type="#_x0000_t75" style="height:134.25pt;width:164.25pt;" fillcolor="#FFFFFF" filled="f" o:preferrelative="t" stroked="f" coordsize="21600,21600">
            <v:path/>
            <v:fill on="f" color2="#FFFFFF" focussize="0,0"/>
            <v:stroke on="f"/>
            <v:imagedata r:id="rId6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92" o:spt="75" type="#_x0000_t75" style="height:99pt;width:164.25pt;" fillcolor="#FFFFFF" filled="f" o:preferrelative="t" stroked="f" coordsize="21600,21600">
            <v:path/>
            <v:fill on="f" color2="#FFFFFF" focussize="0,0"/>
            <v:stroke on="f"/>
            <v:imagedata r:id="rId7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93" o:spt="75" type="#_x0000_t75" style="height:139.5pt;width:162.75pt;" fillcolor="#FFFFFF" filled="f" o:preferrelative="t" stroked="f" coordsize="21600,21600">
            <v:path/>
            <v:fill on="f" color2="#FFFFFF" focussize="0,0"/>
            <v:stroke on="f"/>
            <v:imagedata r:id="rId7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94" o:spt="75" type="#_x0000_t75" style="height:154.5pt;width:162pt;" fillcolor="#FFFFFF" filled="f" o:preferrelative="t" stroked="f" coordsize="21600,21600">
            <v:path/>
            <v:fill on="f" color2="#FFFFFF" focussize="0,0"/>
            <v:stroke on="f"/>
            <v:imagedata r:id="rId7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95" o:spt="75" type="#_x0000_t75" style="height:78pt;width:163.5pt;" fillcolor="#FFFFFF" filled="f" o:preferrelative="t" stroked="f" coordsize="21600,21600">
            <v:path/>
            <v:fill on="f" color2="#FFFFFF" focussize="0,0"/>
            <v:stroke on="f"/>
            <v:imagedata r:id="rId7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特色地图篇</w:t>
      </w:r>
    </w:p>
    <w:p>
      <w:pPr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ascii="Times New Roman" w:hAnsi="Times New Roman" w:eastAsia="宋体" w:cs="Times New Roman"/>
        </w:rPr>
        <w:pict>
          <v:shape id="_x0000_i1096" o:spt="75" type="#_x0000_t75" style="height:311.4pt;width:415.2pt;" fillcolor="#FFFFFF" filled="f" o:preferrelative="t" stroked="f" coordsize="21600,21600">
            <v:path/>
            <v:fill on="f" color2="#FFFFFF" focussize="0,0"/>
            <v:stroke on="f"/>
            <v:imagedata r:id="rId7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</w:rPr>
        <w:pict>
          <v:shape id="_x0000_i1097" o:spt="75" type="#_x0000_t75" style="height:311.4pt;width:415.2pt;" fillcolor="#FFFFFF" filled="f" o:preferrelative="t" stroked="f" coordsize="21600,21600">
            <v:path/>
            <v:fill on="f" color2="#FFFFFF" focussize="0,0"/>
            <v:stroke on="f"/>
            <v:imagedata r:id="rId7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372B"/>
    <w:multiLevelType w:val="singleLevel"/>
    <w:tmpl w:val="07C4372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97C5A4F"/>
    <w:multiLevelType w:val="singleLevel"/>
    <w:tmpl w:val="397C5A4F"/>
    <w:lvl w:ilvl="0" w:tentative="0">
      <w:start w:val="1"/>
      <w:numFmt w:val="decimal"/>
      <w:suff w:val="nothing"/>
      <w:lvlText w:val="%1，"/>
      <w:lvlJc w:val="left"/>
      <w:pPr>
        <w:ind w:left="55" w:leftChars="0" w:firstLine="0" w:firstLineChars="0"/>
      </w:pPr>
    </w:lvl>
  </w:abstractNum>
  <w:abstractNum w:abstractNumId="2">
    <w:nsid w:val="5F073193"/>
    <w:multiLevelType w:val="singleLevel"/>
    <w:tmpl w:val="5F073193"/>
    <w:lvl w:ilvl="0" w:tentative="0">
      <w:start w:val="3"/>
      <w:numFmt w:val="decimal"/>
      <w:suff w:val="nothing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37F82FF4"/>
    <w:rsid w:val="4BCB55D0"/>
    <w:rsid w:val="7B1670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qFormat/>
    <w:uiPriority w:val="0"/>
    <w:rPr>
      <w:i/>
      <w:color w:val="4F81BD"/>
      <w:sz w:val="24"/>
    </w:rPr>
  </w:style>
  <w:style w:type="paragraph" w:styleId="6">
    <w:name w:val="Title"/>
    <w:basedOn w:val="1"/>
    <w:qFormat/>
    <w:uiPriority w:val="0"/>
    <w:pPr>
      <w:spacing w:after="300"/>
    </w:pPr>
    <w:rPr>
      <w:color w:val="17365D"/>
      <w:sz w:val="52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2020-05-21T09:53:00Z</dcterms:created>
  <dc:creator>古手梨花</dc:creator>
  <cp:lastModifiedBy>Administrator</cp:lastModifiedBy>
  <dcterms:modified xsi:type="dcterms:W3CDTF">2020-09-19T06:53:32Z</dcterms:modified>
  <dc:title>欢迎来到三剑客独家86独家版本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