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ind w:firstLine="2891" w:firstLineChars="600"/>
        <w:rPr>
          <w:rFonts w:hint="eastAsia" w:ascii="Helvetica" w:hAnsi="Helvetica" w:cs="Helvetica"/>
          <w:b/>
          <w:i w:val="0"/>
          <w:color w:val="FF0000"/>
          <w:spacing w:val="0"/>
          <w:sz w:val="48"/>
          <w:szCs w:val="48"/>
          <w:highlight w:val="none"/>
          <w:vertAlign w:val="baseline"/>
          <w:lang w:val="en-US" w:eastAsia="zh-CN"/>
        </w:rPr>
      </w:pPr>
      <w:r>
        <w:rPr>
          <w:rFonts w:hint="eastAsia" w:ascii="Helvetica" w:hAnsi="Helvetica" w:cs="Helvetica"/>
          <w:b/>
          <w:i w:val="0"/>
          <w:color w:val="FF0000"/>
          <w:spacing w:val="0"/>
          <w:sz w:val="48"/>
          <w:szCs w:val="48"/>
          <w:highlight w:val="none"/>
          <w:vertAlign w:val="baseline"/>
          <w:lang w:val="en-US" w:eastAsia="zh-CN"/>
        </w:rPr>
        <w:t>魔界中</w:t>
      </w:r>
      <w:r>
        <w:rPr>
          <w:rFonts w:ascii="Helvetica" w:hAnsi="Helvetica" w:eastAsia="Helvetica" w:cs="Helvetica"/>
          <w:b/>
          <w:i w:val="0"/>
          <w:color w:val="FF0000"/>
          <w:spacing w:val="0"/>
          <w:sz w:val="48"/>
          <w:szCs w:val="48"/>
          <w:highlight w:val="none"/>
          <w:vertAlign w:val="baseline"/>
        </w:rPr>
        <w:t>变D</w:t>
      </w:r>
      <w:r>
        <w:rPr>
          <w:rFonts w:hint="eastAsia" w:ascii="Helvetica" w:hAnsi="Helvetica" w:cs="Helvetica"/>
          <w:b/>
          <w:i w:val="0"/>
          <w:color w:val="FF0000"/>
          <w:spacing w:val="0"/>
          <w:sz w:val="48"/>
          <w:szCs w:val="48"/>
          <w:highlight w:val="none"/>
          <w:vertAlign w:val="baseline"/>
          <w:lang w:val="en-US" w:eastAsia="zh-CN"/>
        </w:rPr>
        <w:t>NF攻略</w:t>
      </w:r>
    </w:p>
    <w:p>
      <w:pPr>
        <w:pStyle w:val="2"/>
        <w:keepNext w:val="0"/>
        <w:keepLines w:val="0"/>
        <w:widowControl/>
        <w:suppressLineNumbers w:val="0"/>
        <w:ind w:firstLine="1687" w:firstLineChars="600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shd w:val="clear" w:fill="FFFFFF"/>
          <w:vertAlign w:val="baseline"/>
        </w:rPr>
        <w:t>新手上线完成新手任务得奖励</w:t>
      </w:r>
      <w:r>
        <w:drawing>
          <wp:inline distT="0" distB="0" distL="114300" distR="114300">
            <wp:extent cx="2336165" cy="3122930"/>
            <wp:effectExtent l="0" t="0" r="10795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shd w:val="clear" w:fill="FFFFFF"/>
          <w:vertAlign w:val="baseline"/>
        </w:rPr>
        <w:t>把经验书都出了、满级后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shd w:val="clear" w:fill="FFFFFF"/>
          <w:vertAlign w:val="baseli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shd w:val="clear" w:fill="FFFFFF"/>
          <w:vertAlign w:val="baseline"/>
        </w:rPr>
        <w:t>点击赛利亚把左右槽开了、任务做了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/>
        <w:jc w:val="left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shd w:val="clear" w:fill="FFFFFF"/>
          <w:vertAlign w:val="baseline"/>
        </w:rPr>
        <w:t>装备什么的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shd w:val="clear" w:fill="FFFFFF"/>
          <w:vertAlign w:val="baseline"/>
          <w:lang w:val="en-US" w:eastAsia="zh-CN"/>
        </w:rPr>
        <w:t>振幅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shd w:val="clear" w:fill="FFFFFF"/>
          <w:vertAlign w:val="baseline"/>
        </w:rPr>
        <w:t>好。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shd w:val="clear" w:fill="FFFFFF"/>
          <w:vertAlign w:val="baseline"/>
          <w:lang w:val="en-US" w:eastAsia="zh-CN"/>
        </w:rPr>
        <w:t>然后私聊群主领取新手福利大礼包。穿100级以上装备使用契约 上线有送 商城也有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i w:val="0"/>
          <w:color w:val="00B050"/>
          <w:spacing w:val="0"/>
          <w:sz w:val="30"/>
          <w:szCs w:val="30"/>
          <w:shd w:val="clear" w:fill="FFFFFF"/>
          <w:vertAlign w:val="baseline"/>
        </w:rPr>
      </w:pPr>
      <w:r>
        <w:rPr>
          <w:rFonts w:hint="eastAsia" w:ascii="宋体" w:hAnsi="宋体" w:eastAsia="宋体" w:cs="宋体"/>
          <w:b/>
          <w:i w:val="0"/>
          <w:color w:val="00B050"/>
          <w:spacing w:val="0"/>
          <w:sz w:val="30"/>
          <w:szCs w:val="30"/>
          <w:shd w:val="clear" w:fill="FFFFFF"/>
          <w:vertAlign w:val="baseline"/>
        </w:rPr>
        <w:t>移动药剂、想去哪点哪就行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i w:val="0"/>
          <w:color w:val="00B050"/>
          <w:spacing w:val="0"/>
          <w:sz w:val="30"/>
          <w:szCs w:val="30"/>
          <w:highlight w:val="green"/>
          <w:shd w:val="clear" w:fill="FFFFFF"/>
          <w:vertAlign w:val="baseline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/>
          <w:i w:val="0"/>
          <w:color w:val="00B050"/>
          <w:spacing w:val="0"/>
          <w:sz w:val="52"/>
          <w:szCs w:val="52"/>
          <w:highlight w:val="green"/>
          <w:shd w:val="clear" w:fill="FFFFFF"/>
          <w:vertAlign w:val="baseline"/>
          <w:lang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主要副本都在比拉谢尔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i w:val="0"/>
          <w:color w:val="00B050"/>
          <w:spacing w:val="0"/>
          <w:sz w:val="52"/>
          <w:szCs w:val="52"/>
          <w:shd w:val="clear" w:fill="FFFFFF"/>
          <w:vertAlign w:val="baseline"/>
          <w:lang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drawing>
          <wp:inline distT="0" distB="0" distL="114300" distR="114300">
            <wp:extent cx="5273040" cy="3954780"/>
            <wp:effectExtent l="0" t="0" r="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drawing>
          <wp:inline distT="0" distB="0" distL="114300" distR="114300">
            <wp:extent cx="5273040" cy="3954780"/>
            <wp:effectExtent l="0" t="0" r="3810" b="76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/>
          <w:color w:val="FF0000"/>
          <w:sz w:val="52"/>
          <w:szCs w:val="52"/>
          <w:lang w:val="en-US" w:eastAsia="zh-CN"/>
        </w:rPr>
      </w:pPr>
      <w:r>
        <w:rPr>
          <w:rFonts w:hint="eastAsia"/>
          <w:color w:val="FF0000"/>
          <w:sz w:val="52"/>
          <w:szCs w:val="52"/>
          <w:lang w:val="en-US" w:eastAsia="zh-CN"/>
        </w:rPr>
        <w:t>去下面更高级副本 需要完成前置任务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959860"/>
            <wp:effectExtent l="0" t="0" r="635" b="2540"/>
            <wp:docPr id="3" name="图片 3" descr="VPFR`43OK%4W1{RHR_5V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VPFR`43OK%4W1{RHR_5VES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4791075" cy="3048000"/>
            <wp:effectExtent l="0" t="0" r="9525" b="0"/>
            <wp:docPr id="5" name="图片 5" descr="KO5CX3OGJ_`FDT(O14P53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KO5CX3OGJ_`FDT(O14P53O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73040" cy="3954780"/>
            <wp:effectExtent l="0" t="0" r="3810" b="762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C0504D"/>
          <w:spacing w:val="0"/>
          <w:sz w:val="32"/>
          <w:szCs w:val="32"/>
          <w:shd w:val="clear" w:fill="FFFFFF"/>
          <w:vertAlign w:val="baseline"/>
        </w:rPr>
        <w:t>移动药剂飞往比拉谢尔、获取100强力史诗神话、便于刷图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drawing>
          <wp:inline distT="0" distB="0" distL="114300" distR="114300">
            <wp:extent cx="1876425" cy="2000250"/>
            <wp:effectExtent l="0" t="0" r="9525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drawing>
          <wp:inline distT="0" distB="0" distL="114300" distR="114300">
            <wp:extent cx="5273040" cy="3954780"/>
            <wp:effectExtent l="0" t="0" r="3810" b="762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vertAlign w:val="baseline"/>
        </w:rPr>
        <w:t>彩虹柱子3个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drawing>
          <wp:inline distT="0" distB="0" distL="114300" distR="114300">
            <wp:extent cx="2238375" cy="3095625"/>
            <wp:effectExtent l="0" t="0" r="9525" b="952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7400" cy="4695825"/>
            <wp:effectExtent l="0" t="0" r="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48"/>
          <w:szCs w:val="48"/>
          <w:vertAlign w:val="baseline"/>
        </w:rPr>
        <w:t>传奇符文可在魔界大战BOSS掉落、材料兑换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48"/>
          <w:szCs w:val="48"/>
          <w:vertAlign w:val="baseline"/>
        </w:rPr>
        <w:t>赛利亚的幸运礼盒：</w:t>
      </w:r>
      <w:r>
        <w:drawing>
          <wp:inline distT="0" distB="0" distL="114300" distR="114300">
            <wp:extent cx="2219325" cy="1495425"/>
            <wp:effectExtent l="0" t="0" r="9525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3600" cy="1419225"/>
            <wp:effectExtent l="0" t="0" r="0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90725" cy="1295400"/>
            <wp:effectExtent l="0" t="0" r="9525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3600" cy="1209675"/>
            <wp:effectExtent l="0" t="0" r="0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28"/>
          <w:szCs w:val="28"/>
          <w:shd w:val="clear" w:fill="FFFFFF"/>
          <w:vertAlign w:val="baseline"/>
        </w:rPr>
        <w:t>材料产出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  <w:lang w:val="en-US" w:eastAsia="zh-CN"/>
        </w:rPr>
        <w:t>魔界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.消费证明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】：地图皆有掉落、幸运礼盒开出。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诞生之芽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】：黑市副本掉落用途在赛利亚房间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val="en-US" w:eastAsia="zh-CN"/>
        </w:rPr>
        <w:t>魔界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DNF特派员处查看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时空石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】：黑市副本掉落用途兑换精炼时空石。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精炼的时空石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val="en-US" w:eastAsia="zh-CN"/>
        </w:rPr>
        <w:t>魔界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特派员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val="en-US" w:eastAsia="zh-CN"/>
        </w:rPr>
        <w:t>NPC兑换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 xml:space="preserve"> 用途兑换普雷团本门票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史诗灵魂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】：史诗装备分解分解获得（自己用的装备不要放在背包，不然会一起分解掉的）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苍穹碎片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】：魔界集结地休亚商店兑换（泰波尔斯掉落）用来兑换苍穹武器、普雷防具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天空之愿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】：泰波尔斯掉落用途休亚商店兑换苍穹碎片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反物质粒子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】：超时空团本打完之后随机获得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永恒的黑瞳石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】：普雷团本打完之后随机获得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闪耀的永恒的黑瞳石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】：普雷团本打完之后随机获得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暗魂水晶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】：任务大量、比拉谢尔副本掉落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智慧水晶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】：任务大量、比拉谢尔副本掉落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稀有/神器/传说/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  <w:lang w:eastAsia="zh-CN"/>
        </w:rPr>
        <w:t>史诗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/辟邪玉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】：任务获取大量、未央副本及以上掉落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稀有/神器/传说/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  <w:lang w:eastAsia="zh-CN"/>
        </w:rPr>
        <w:t>史诗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/辟邪玉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】：任务获取大量、未央副本及以上掉落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  <w:lang w:val="en-US" w:eastAsia="zh-CN"/>
        </w:rPr>
        <w:t>魔界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.心悦史诗碎片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】：任务获取大量、记忆之地及以上副本掉落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  <w:lang w:val="en-US" w:eastAsia="zh-CN"/>
        </w:rPr>
        <w:t>魔界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.心悦神话碎片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】：任务获取大量、洞察之眼及以上副本掉落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  <w:lang w:val="en-US" w:eastAsia="zh-CN"/>
        </w:rPr>
        <w:t>魔界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.紫晶石、幻光石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】：任务获取大量、帝国竞技场及以上副本掉落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紫英花瓣、精巧的紫英花瓣、无形残香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】任务获取大量、冥域时空副本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掉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无形、无欲、幻影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】：任务获得。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光影袖珍罐开出、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冥域时空副本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掉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  <w:lang w:eastAsia="zh-CN"/>
        </w:rPr>
        <w:t>绝望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、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  <w:lang w:eastAsia="zh-CN"/>
        </w:rPr>
        <w:t>恐怖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、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  <w:lang w:eastAsia="zh-CN"/>
        </w:rPr>
        <w:t>毁灭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】：任务获得。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希洛克装备回收、流放者山脉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副本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掉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增幅宝珠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】：记忆之地及以上可掉落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一百万金币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】简称大饼：抽奖、地图、售卖史诗灵魂、等等。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B0F0"/>
          <w:spacing w:val="0"/>
          <w:sz w:val="32"/>
          <w:szCs w:val="32"/>
          <w:vertAlign w:val="baseline"/>
        </w:rPr>
        <w:t>装备排序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color w:val="FF000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highlight w:val="none"/>
          <w:vertAlign w:val="baseline"/>
        </w:rPr>
        <w:t>武器：界夜雨→</w:t>
      </w:r>
      <w:r>
        <w:rPr>
          <w:rFonts w:hint="default" w:ascii="Calibri" w:hAnsi="Calibri" w:cs="Calibri"/>
          <w:b/>
          <w:i w:val="0"/>
          <w:color w:val="FF0000"/>
          <w:spacing w:val="0"/>
          <w:sz w:val="24"/>
          <w:szCs w:val="24"/>
          <w:highlight w:val="none"/>
          <w:vertAlign w:val="baseline"/>
        </w:rPr>
        <w:t>100SS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highlight w:val="none"/>
          <w:vertAlign w:val="baseline"/>
        </w:rPr>
        <w:t>→太极天帝系→屠戮四方系→罪恶之巅系→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highlight w:val="none"/>
          <w:vertAlign w:val="baseline"/>
          <w:lang w:val="en-US" w:eastAsia="zh-CN"/>
        </w:rPr>
        <w:t>魔界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highlight w:val="none"/>
          <w:vertAlign w:val="baseline"/>
        </w:rPr>
        <w:t>飘零之花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sz w:val="24"/>
          <w:szCs w:val="24"/>
          <w:highlight w:val="none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/>
          <w:i w:val="0"/>
          <w:color w:val="00B0F0"/>
          <w:spacing w:val="0"/>
          <w:sz w:val="24"/>
          <w:szCs w:val="24"/>
          <w:highlight w:val="none"/>
          <w:vertAlign w:val="baseline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防具：超界→赫尔德→神话赫尔德→太极天帝系→屠戮四方→</w:t>
      </w:r>
      <w:r>
        <w:rPr>
          <w:rFonts w:hint="default" w:ascii="Calibri" w:hAnsi="Calibri" w:cs="Calibri"/>
          <w:b/>
          <w:i w:val="0"/>
          <w:color w:val="00B0F0"/>
          <w:spacing w:val="0"/>
          <w:sz w:val="24"/>
          <w:szCs w:val="24"/>
          <w:highlight w:val="none"/>
          <w:vertAlign w:val="baseline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H</w:t>
      </w:r>
      <w:r>
        <w:rPr>
          <w:rFonts w:hint="eastAsia" w:ascii="宋体" w:hAnsi="宋体" w:eastAsia="宋体" w:cs="宋体"/>
          <w:b/>
          <w:i w:val="0"/>
          <w:color w:val="00B0F0"/>
          <w:spacing w:val="0"/>
          <w:sz w:val="24"/>
          <w:szCs w:val="24"/>
          <w:highlight w:val="none"/>
          <w:vertAlign w:val="baseline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系→S系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color w:val="00206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i w:val="0"/>
          <w:color w:val="002060"/>
          <w:spacing w:val="0"/>
          <w:sz w:val="24"/>
          <w:szCs w:val="24"/>
          <w:highlight w:val="none"/>
          <w:vertAlign w:val="baseline"/>
        </w:rPr>
        <w:t>首饰：普雷权能→</w:t>
      </w:r>
      <w:r>
        <w:rPr>
          <w:rFonts w:hint="default" w:ascii="Calibri" w:hAnsi="Calibri" w:cs="Calibri"/>
          <w:b/>
          <w:i w:val="0"/>
          <w:color w:val="002060"/>
          <w:spacing w:val="0"/>
          <w:sz w:val="24"/>
          <w:szCs w:val="24"/>
          <w:highlight w:val="none"/>
          <w:vertAlign w:val="baseline"/>
        </w:rPr>
        <w:t>100SS</w:t>
      </w:r>
      <w:r>
        <w:rPr>
          <w:rFonts w:hint="eastAsia" w:ascii="宋体" w:hAnsi="宋体" w:eastAsia="宋体" w:cs="宋体"/>
          <w:b/>
          <w:i w:val="0"/>
          <w:color w:val="002060"/>
          <w:spacing w:val="0"/>
          <w:sz w:val="24"/>
          <w:szCs w:val="24"/>
          <w:highlight w:val="none"/>
          <w:vertAlign w:val="baseline"/>
        </w:rPr>
        <w:t>→太极天帝系→屠戮四方系→</w:t>
      </w:r>
      <w:r>
        <w:rPr>
          <w:rFonts w:hint="default" w:ascii="Calibri" w:hAnsi="Calibri" w:cs="Calibri"/>
          <w:b/>
          <w:i w:val="0"/>
          <w:color w:val="002060"/>
          <w:spacing w:val="0"/>
          <w:sz w:val="24"/>
          <w:szCs w:val="24"/>
          <w:highlight w:val="none"/>
          <w:vertAlign w:val="baseline"/>
        </w:rPr>
        <w:t>H</w:t>
      </w:r>
      <w:r>
        <w:rPr>
          <w:rFonts w:hint="eastAsia" w:ascii="宋体" w:hAnsi="宋体" w:eastAsia="宋体" w:cs="宋体"/>
          <w:b/>
          <w:i w:val="0"/>
          <w:color w:val="002060"/>
          <w:spacing w:val="0"/>
          <w:sz w:val="24"/>
          <w:szCs w:val="24"/>
          <w:highlight w:val="none"/>
          <w:vertAlign w:val="baseline"/>
        </w:rPr>
        <w:t>系→S系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color w:val="FFC000"/>
          <w:sz w:val="24"/>
          <w:szCs w:val="24"/>
          <w:highlight w:val="none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/>
          <w:i w:val="0"/>
          <w:color w:val="FFC000"/>
          <w:spacing w:val="0"/>
          <w:sz w:val="24"/>
          <w:szCs w:val="24"/>
          <w:highlight w:val="none"/>
          <w:vertAlign w:val="baseline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称号、光环、宠物、皮肤皆有：心悦1→心悦</w:t>
      </w:r>
      <w:r>
        <w:rPr>
          <w:rFonts w:hint="default" w:ascii="Calibri" w:hAnsi="Calibri" w:cs="Calibri"/>
          <w:b/>
          <w:i w:val="0"/>
          <w:color w:val="FFC000"/>
          <w:spacing w:val="0"/>
          <w:sz w:val="24"/>
          <w:szCs w:val="24"/>
          <w:highlight w:val="none"/>
          <w:vertAlign w:val="baseline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2</w:t>
      </w:r>
      <w:r>
        <w:rPr>
          <w:rFonts w:hint="eastAsia" w:ascii="宋体" w:hAnsi="宋体" w:eastAsia="宋体" w:cs="宋体"/>
          <w:b/>
          <w:i w:val="0"/>
          <w:color w:val="FFC000"/>
          <w:spacing w:val="0"/>
          <w:sz w:val="24"/>
          <w:szCs w:val="24"/>
          <w:highlight w:val="none"/>
          <w:vertAlign w:val="baseline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6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7030A0"/>
          <w:spacing w:val="0"/>
          <w:sz w:val="36"/>
          <w:szCs w:val="36"/>
          <w:u w:val="single"/>
          <w:shd w:val="clear" w:fill="FFFFFF"/>
          <w:vertAlign w:val="baseline"/>
        </w:rPr>
        <w:t>装备获取：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95超界装备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】：上线赠送、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尽量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别分解哦、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可以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升级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夜雨武器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】：记忆之地始地图BOSS皆掉落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100SS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】：智慧的引导必爆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赫尔德装备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】：记忆之地、无底坑道、根特皇宫、痛苦地下室、暗黑神殿掉落、泰达设计图制作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神话赫尔德及首饰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】：洞察之眼掉落掉落、泰达设计图制作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太极天帝系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】：未央副本掉落、泰达设计图制作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屠戮四方系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】：帝国竞技场、中央竞技场、剑幕外层掉落、泰达设计图制作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H1、H2系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】：暴走泰波尔斯、秘境传说掉落、泰达设计图制作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  <w:lang w:val="en-US" w:eastAsia="zh-CN"/>
        </w:rPr>
        <w:t>H3、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H4、H5系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希洛克飞副本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掉落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val="en-US" w:eastAsia="zh-CN"/>
        </w:rPr>
        <w:t xml:space="preserve">   希洛克副本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设计图制作而成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S系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流放者山脉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地图掉落设计图制作而成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【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24"/>
          <w:szCs w:val="24"/>
          <w:shd w:val="clear" w:fill="FFFFFF"/>
          <w:vertAlign w:val="baseline"/>
        </w:rPr>
        <w:t>称号、皮肤、光环、宠物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】：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  <w:lang w:eastAsia="zh-CN"/>
        </w:rPr>
        <w:t>黑色魔物副本掉落、</w:t>
      </w:r>
      <w:r>
        <w:rPr>
          <w:rFonts w:hint="eastAsia" w:ascii="宋体" w:hAnsi="宋体" w:eastAsia="宋体" w:cs="宋体"/>
          <w:b/>
          <w:i w:val="0"/>
          <w:color w:val="000000"/>
          <w:spacing w:val="0"/>
          <w:sz w:val="24"/>
          <w:szCs w:val="24"/>
          <w:shd w:val="clear" w:fill="FFFFFF"/>
          <w:vertAlign w:val="baseline"/>
        </w:rPr>
        <w:t>设计图制作而成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i w:val="0"/>
          <w:color w:val="000000"/>
          <w:spacing w:val="0"/>
          <w:sz w:val="36"/>
          <w:szCs w:val="36"/>
          <w:shd w:val="clear" w:fill="FFFFFF"/>
          <w:vertAlign w:val="baseline"/>
          <w:lang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/>
          <w:i w:val="0"/>
          <w:color w:val="000000"/>
          <w:spacing w:val="0"/>
          <w:sz w:val="36"/>
          <w:szCs w:val="36"/>
          <w:shd w:val="clear" w:fill="FFFFFF"/>
          <w:vertAlign w:val="baseline"/>
          <w:lang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【黑色魔物副本掉落一切】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48"/>
          <w:szCs w:val="48"/>
          <w:vertAlign w:val="baseline"/>
        </w:rPr>
        <w:t>归来者内次：普通宝珠商人、</w:t>
      </w:r>
      <w:r>
        <w:drawing>
          <wp:inline distT="0" distB="0" distL="114300" distR="114300">
            <wp:extent cx="3533775" cy="2914650"/>
            <wp:effectExtent l="0" t="0" r="9525" b="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44"/>
          <w:szCs w:val="44"/>
          <w:vertAlign w:val="baseline"/>
        </w:rPr>
        <w:t>精灵球：保护卷/心悦兑换</w:t>
      </w:r>
      <w:r>
        <w:drawing>
          <wp:inline distT="0" distB="0" distL="114300" distR="114300">
            <wp:extent cx="3238500" cy="2162175"/>
            <wp:effectExtent l="0" t="0" r="0" b="952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48"/>
          <w:szCs w:val="48"/>
          <w:vertAlign w:val="baseline"/>
          <w:lang w:val="en-US" w:eastAsia="zh-CN"/>
        </w:rPr>
        <w:t>魔界</w:t>
      </w:r>
      <w:r>
        <w:rPr>
          <w:rFonts w:hint="eastAsia" w:ascii="宋体" w:hAnsi="宋体" w:eastAsia="宋体" w:cs="宋体"/>
          <w:b/>
          <w:i w:val="0"/>
          <w:color w:val="FF0000"/>
          <w:spacing w:val="0"/>
          <w:sz w:val="48"/>
          <w:szCs w:val="48"/>
          <w:vertAlign w:val="baseline"/>
        </w:rPr>
        <w:t>特派员：门票商人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drawing>
          <wp:inline distT="0" distB="0" distL="114300" distR="114300">
            <wp:extent cx="2266950" cy="2447925"/>
            <wp:effectExtent l="0" t="0" r="0" b="952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48"/>
          <w:szCs w:val="48"/>
          <w:vertAlign w:val="baseline"/>
        </w:rPr>
        <w:t>泰达：设计图售卖员</w:t>
      </w:r>
      <w:r>
        <w:drawing>
          <wp:inline distT="0" distB="0" distL="114300" distR="114300">
            <wp:extent cx="3190875" cy="2981325"/>
            <wp:effectExtent l="0" t="0" r="9525" b="9525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i w:val="0"/>
          <w:color w:val="FF0000"/>
          <w:spacing w:val="0"/>
          <w:sz w:val="48"/>
          <w:szCs w:val="48"/>
          <w:vertAlign w:val="baseline"/>
        </w:rPr>
        <w:t>大将军：增福宝珠兑换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drawing>
          <wp:inline distT="0" distB="0" distL="114300" distR="114300">
            <wp:extent cx="2438400" cy="2819400"/>
            <wp:effectExtent l="0" t="0" r="0" b="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2310"/>
        <w:jc w:val="both"/>
        <w:rPr>
          <w:color w:val="auto"/>
          <w:highlight w:val="green"/>
        </w:rPr>
      </w:pPr>
      <w:r>
        <w:rPr>
          <w:rFonts w:hint="eastAsia" w:ascii="宋体" w:hAnsi="宋体" w:eastAsia="宋体" w:cs="宋体"/>
          <w:b/>
          <w:i w:val="0"/>
          <w:color w:val="auto"/>
          <w:spacing w:val="0"/>
          <w:sz w:val="28"/>
          <w:szCs w:val="28"/>
          <w:highlight w:val="green"/>
          <w:shd w:val="clear" w:fill="FF0000"/>
          <w:vertAlign w:val="baseline"/>
        </w:rPr>
        <w:t>【氪金玩家】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  <w:rPr>
          <w:color w:val="auto"/>
          <w:highlight w:val="green"/>
        </w:rPr>
      </w:pPr>
      <w:r>
        <w:rPr>
          <w:rFonts w:hint="eastAsia" w:ascii="宋体" w:hAnsi="宋体" w:eastAsia="宋体" w:cs="宋体"/>
          <w:b/>
          <w:i w:val="0"/>
          <w:color w:val="auto"/>
          <w:spacing w:val="0"/>
          <w:sz w:val="28"/>
          <w:szCs w:val="28"/>
          <w:highlight w:val="green"/>
          <w:shd w:val="clear" w:fill="FF0000"/>
          <w:vertAlign w:val="baseline"/>
        </w:rPr>
        <w:t>游戏的乐趣就不仅在于刷图，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  <w:rPr>
          <w:color w:val="auto"/>
          <w:highlight w:val="green"/>
        </w:rPr>
      </w:pPr>
      <w:r>
        <w:rPr>
          <w:rFonts w:hint="eastAsia" w:ascii="宋体" w:hAnsi="宋体" w:eastAsia="宋体" w:cs="宋体"/>
          <w:b/>
          <w:i w:val="0"/>
          <w:color w:val="auto"/>
          <w:spacing w:val="0"/>
          <w:sz w:val="28"/>
          <w:szCs w:val="28"/>
          <w:highlight w:val="green"/>
          <w:shd w:val="clear" w:fill="FF0000"/>
          <w:vertAlign w:val="baseline"/>
        </w:rPr>
        <w:t>你可以 快人一步 拥有更好的装备</w:t>
      </w:r>
      <w:r>
        <w:rPr>
          <w:rFonts w:hint="default" w:ascii="Calibri" w:hAnsi="Calibri" w:cs="Calibri"/>
          <w:b/>
          <w:i w:val="0"/>
          <w:color w:val="auto"/>
          <w:spacing w:val="0"/>
          <w:sz w:val="28"/>
          <w:szCs w:val="28"/>
          <w:highlight w:val="green"/>
          <w:shd w:val="clear" w:fill="FF0000"/>
          <w:vertAlign w:val="baseline"/>
        </w:rPr>
        <w:t>/</w:t>
      </w:r>
      <w:r>
        <w:rPr>
          <w:rFonts w:hint="eastAsia" w:ascii="宋体" w:hAnsi="宋体" w:eastAsia="宋体" w:cs="宋体"/>
          <w:b/>
          <w:i w:val="0"/>
          <w:color w:val="auto"/>
          <w:spacing w:val="0"/>
          <w:sz w:val="28"/>
          <w:szCs w:val="28"/>
          <w:highlight w:val="green"/>
          <w:shd w:val="clear" w:fill="FF0000"/>
          <w:vertAlign w:val="baseline"/>
        </w:rPr>
        <w:t>称号</w:t>
      </w:r>
      <w:r>
        <w:rPr>
          <w:rFonts w:hint="default" w:ascii="Calibri" w:hAnsi="Calibri" w:cs="Calibri"/>
          <w:b/>
          <w:i w:val="0"/>
          <w:color w:val="auto"/>
          <w:spacing w:val="0"/>
          <w:sz w:val="28"/>
          <w:szCs w:val="28"/>
          <w:highlight w:val="green"/>
          <w:shd w:val="clear" w:fill="FF0000"/>
          <w:vertAlign w:val="baseline"/>
        </w:rPr>
        <w:t>/</w:t>
      </w:r>
      <w:r>
        <w:rPr>
          <w:rFonts w:hint="eastAsia" w:ascii="宋体" w:hAnsi="宋体" w:eastAsia="宋体" w:cs="宋体"/>
          <w:b/>
          <w:i w:val="0"/>
          <w:color w:val="auto"/>
          <w:spacing w:val="0"/>
          <w:sz w:val="28"/>
          <w:szCs w:val="28"/>
          <w:highlight w:val="green"/>
          <w:shd w:val="clear" w:fill="FF0000"/>
          <w:vertAlign w:val="baseline"/>
        </w:rPr>
        <w:t>宠物</w:t>
      </w:r>
      <w:r>
        <w:rPr>
          <w:rFonts w:hint="default" w:ascii="Calibri" w:hAnsi="Calibri" w:cs="Calibri"/>
          <w:b/>
          <w:i w:val="0"/>
          <w:color w:val="auto"/>
          <w:spacing w:val="0"/>
          <w:sz w:val="28"/>
          <w:szCs w:val="28"/>
          <w:highlight w:val="green"/>
          <w:shd w:val="clear" w:fill="FF0000"/>
          <w:vertAlign w:val="baseline"/>
        </w:rPr>
        <w:t>/</w:t>
      </w:r>
      <w:r>
        <w:rPr>
          <w:rFonts w:hint="eastAsia" w:ascii="宋体" w:hAnsi="宋体" w:eastAsia="宋体" w:cs="宋体"/>
          <w:b/>
          <w:i w:val="0"/>
          <w:color w:val="auto"/>
          <w:spacing w:val="0"/>
          <w:sz w:val="28"/>
          <w:szCs w:val="28"/>
          <w:highlight w:val="green"/>
          <w:shd w:val="clear" w:fill="FF0000"/>
          <w:vertAlign w:val="baseline"/>
        </w:rPr>
        <w:t>光环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  <w:rPr>
          <w:color w:val="auto"/>
          <w:highlight w:val="green"/>
        </w:rPr>
      </w:pPr>
      <w:r>
        <w:rPr>
          <w:rFonts w:hint="eastAsia" w:ascii="宋体" w:hAnsi="宋体" w:eastAsia="宋体" w:cs="宋体"/>
          <w:b/>
          <w:i w:val="0"/>
          <w:color w:val="auto"/>
          <w:spacing w:val="0"/>
          <w:sz w:val="28"/>
          <w:szCs w:val="28"/>
          <w:highlight w:val="green"/>
          <w:shd w:val="clear" w:fill="FF0000"/>
          <w:vertAlign w:val="baseline"/>
        </w:rPr>
        <w:t>可以带带小白，收收徒弟，开小号装装</w:t>
      </w:r>
      <w:r>
        <w:rPr>
          <w:rFonts w:hint="default" w:ascii="Calibri" w:hAnsi="Calibri" w:cs="Calibri"/>
          <w:b/>
          <w:i w:val="0"/>
          <w:color w:val="auto"/>
          <w:spacing w:val="0"/>
          <w:sz w:val="28"/>
          <w:szCs w:val="28"/>
          <w:highlight w:val="green"/>
          <w:shd w:val="clear" w:fill="FF0000"/>
          <w:vertAlign w:val="baseline"/>
        </w:rPr>
        <w:t>B</w:t>
      </w:r>
      <w:r>
        <w:rPr>
          <w:rFonts w:hint="eastAsia" w:ascii="宋体" w:hAnsi="宋体" w:eastAsia="宋体" w:cs="宋体"/>
          <w:b/>
          <w:i w:val="0"/>
          <w:color w:val="auto"/>
          <w:spacing w:val="0"/>
          <w:sz w:val="28"/>
          <w:szCs w:val="28"/>
          <w:highlight w:val="green"/>
          <w:shd w:val="clear" w:fill="FF0000"/>
          <w:vertAlign w:val="baseline"/>
        </w:rPr>
        <w:t>，深度体验游戏的乐趣</w:t>
      </w:r>
      <w:r>
        <w:rPr>
          <w:rFonts w:hint="default" w:ascii="Calibri" w:hAnsi="Calibri" w:cs="Calibri"/>
          <w:b/>
          <w:i w:val="0"/>
          <w:color w:val="auto"/>
          <w:spacing w:val="0"/>
          <w:sz w:val="28"/>
          <w:szCs w:val="28"/>
          <w:highlight w:val="green"/>
          <w:shd w:val="clear" w:fill="FF0000"/>
          <w:vertAlign w:val="baseline"/>
        </w:rPr>
        <w:t>~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872FDC"/>
    <w:rsid w:val="3A4A5313"/>
    <w:rsid w:val="446D02D8"/>
    <w:rsid w:val="5C510937"/>
    <w:rsid w:val="66EB623B"/>
    <w:rsid w:val="6F634C97"/>
    <w:rsid w:val="7CF4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2021-04-08T08:30:00Z</dcterms:created>
  <dc:creator>Administrator</dc:creator>
  <cp:lastModifiedBy>Administrator</cp:lastModifiedBy>
  <dcterms:modified xsi:type="dcterms:W3CDTF">2021-07-19T10:56:04Z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FCBBAD1A5C0B4333AE48D41A992DE761</vt:lpwstr>
  </property>
</Properties>
</file>