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hd w:val="clear" w:color="auto" w:fill="323135"/>
        <w:jc w:val="left"/>
        <w:outlineLvl w:val="3"/>
        <w:rPr>
          <w:rFonts w:hint="eastAsia" w:asciiTheme="minorEastAsia" w:hAnsiTheme="minorEastAsia" w:eastAsiaTheme="minorEastAsia" w:cstheme="minorEastAsia"/>
          <w:b/>
          <w:bCs/>
          <w:color w:val="C2BEB0"/>
          <w:kern w:val="0"/>
          <w:szCs w:val="21"/>
        </w:rPr>
      </w:pPr>
      <w:r>
        <w:rPr>
          <w:rFonts w:hint="eastAsia" w:asciiTheme="minorEastAsia" w:hAnsiTheme="minorEastAsia" w:eastAsiaTheme="minorEastAsia" w:cstheme="minorEastAsia"/>
          <w:b/>
          <w:bCs/>
          <w:color w:val="FF6600"/>
          <w:kern w:val="0"/>
        </w:rPr>
        <w:t>关于下载</w:t>
      </w:r>
    </w:p>
    <w:p>
      <w:pPr>
        <w:widowControl/>
        <w:shd w:val="clear" w:color="auto" w:fill="323135"/>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t>有以下几种方式：</w:t>
      </w:r>
    </w:p>
    <w:p>
      <w:pPr>
        <w:widowControl/>
        <w:shd w:val="clear" w:color="auto" w:fill="323135"/>
        <w:spacing w:line="30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t>1、 群文件转发好友，然后下载，可以做到不限制下载速度</w:t>
      </w:r>
    </w:p>
    <w:p>
      <w:pPr>
        <w:widowControl/>
        <w:numPr>
          <w:ilvl w:val="0"/>
          <w:numId w:val="1"/>
        </w:numPr>
        <w:wordWrap w:val="0"/>
        <w:spacing w:line="450" w:lineRule="atLeast"/>
        <w:ind w:left="0"/>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t xml:space="preserve">2、 </w:t>
      </w:r>
      <w:r>
        <w:rPr>
          <w:rFonts w:hint="eastAsia" w:asciiTheme="minorEastAsia" w:hAnsiTheme="minorEastAsia" w:eastAsiaTheme="minorEastAsia" w:cstheme="minorEastAsia"/>
        </w:rPr>
        <w:t>群空间下载</w:t>
      </w:r>
      <w:r>
        <w:rPr>
          <w:rFonts w:hint="eastAsia" w:asciiTheme="minorEastAsia" w:hAnsiTheme="minorEastAsia" w:eastAsiaTheme="minorEastAsia" w:cstheme="minorEastAsia"/>
          <w:color w:val="C2BEB0"/>
          <w:kern w:val="0"/>
          <w:szCs w:val="21"/>
        </w:rPr>
        <w:t>。</w:t>
      </w:r>
    </w:p>
    <w:p>
      <w:pPr>
        <w:widowControl/>
        <w:numPr>
          <w:ilvl w:val="0"/>
          <w:numId w:val="1"/>
        </w:numPr>
        <w:wordWrap w:val="0"/>
        <w:spacing w:line="450" w:lineRule="atLeast"/>
        <w:ind w:left="0"/>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rPr>
        <w:t>3.群文件有【不限速下载器】下载后打开下载</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88005" cy="329565"/>
            <wp:effectExtent l="0" t="0" r="17145" b="13335"/>
            <wp:docPr id="4" name="图片 4" descr="关于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关于下载"/>
                    <pic:cNvPicPr>
                      <a:picLocks noChangeAspect="1" noChangeArrowheads="1"/>
                    </pic:cNvPicPr>
                  </pic:nvPicPr>
                  <pic:blipFill>
                    <a:blip r:embed="rId6" cstate="print"/>
                    <a:srcRect/>
                    <a:stretch>
                      <a:fillRect/>
                    </a:stretch>
                  </pic:blipFill>
                  <pic:spPr>
                    <a:xfrm flipV="1">
                      <a:off x="0" y="0"/>
                      <a:ext cx="3088005" cy="32956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color w:val="C2BEB0"/>
          <w:kern w:val="0"/>
          <w:szCs w:val="21"/>
        </w:rPr>
        <w:drawing>
          <wp:inline distT="0" distB="0" distL="0" distR="0">
            <wp:extent cx="4317365" cy="2350770"/>
            <wp:effectExtent l="0" t="0" r="6985" b="11430"/>
            <wp:docPr id="5" name="图片 5" descr="关于下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关于下载"/>
                    <pic:cNvPicPr>
                      <a:picLocks noChangeAspect="1" noChangeArrowheads="1"/>
                    </pic:cNvPicPr>
                  </pic:nvPicPr>
                  <pic:blipFill>
                    <a:blip r:embed="rId7" cstate="print"/>
                    <a:srcRect/>
                    <a:stretch>
                      <a:fillRect/>
                    </a:stretch>
                  </pic:blipFill>
                  <pic:spPr>
                    <a:xfrm>
                      <a:off x="0" y="0"/>
                      <a:ext cx="4317365" cy="2350770"/>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color w:val="C2BEB0"/>
          <w:kern w:val="0"/>
          <w:szCs w:val="21"/>
        </w:rPr>
        <w:t>&lt;=</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本服支持WIN10   WIN7系统安装，跟国服不冲突将安装包打开安装</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【除C盘以外的任何盘注意文件夹大小为4G看清楚大小如果内存不够则无法安装】</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网络卡顿掉线现象可在群文件下载UU加速器选择游戏国服DNF启动路径调整为【无名DNF登录器】免费使用告别卡顿，告别六字真言！！！</w:t>
      </w:r>
    </w:p>
    <w:p>
      <w:pPr>
        <w:widowControl/>
        <w:numPr>
          <w:ilvl w:val="0"/>
          <w:numId w:val="1"/>
        </w:numPr>
        <w:wordWrap w:val="0"/>
        <w:spacing w:line="450" w:lineRule="atLeast"/>
        <w:ind w:left="0"/>
        <w:jc w:val="left"/>
        <w:outlineLvl w:val="3"/>
        <w:rPr>
          <w:rFonts w:hint="eastAsia" w:asciiTheme="minorEastAsia" w:hAnsiTheme="minorEastAsia" w:eastAsiaTheme="minorEastAsia" w:cstheme="minorEastAsia"/>
          <w:b/>
          <w:bCs/>
          <w:color w:val="C2BEB0"/>
          <w:kern w:val="0"/>
          <w:sz w:val="24"/>
          <w:szCs w:val="24"/>
        </w:rPr>
      </w:pP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"http://zyfgdnf.com/gonglue/index.html" \o "教程篇：" </w:instrText>
      </w:r>
      <w:r>
        <w:rPr>
          <w:rFonts w:hint="eastAsia" w:asciiTheme="minorEastAsia" w:hAnsiTheme="minorEastAsia" w:eastAsiaTheme="minorEastAsia" w:cstheme="minorEastAsia"/>
        </w:rPr>
        <w:fldChar w:fldCharType="separate"/>
      </w:r>
      <w:r>
        <w:rPr>
          <w:rFonts w:hint="eastAsia" w:asciiTheme="minorEastAsia" w:hAnsiTheme="minorEastAsia" w:eastAsiaTheme="minorEastAsia" w:cstheme="minorEastAsia"/>
          <w:b/>
          <w:bCs/>
          <w:color w:val="FF6600"/>
          <w:kern w:val="0"/>
          <w:sz w:val="24"/>
          <w:szCs w:val="24"/>
        </w:rPr>
        <w:t>教程篇：</w:t>
      </w:r>
      <w:r>
        <w:rPr>
          <w:rFonts w:hint="eastAsia" w:asciiTheme="minorEastAsia" w:hAnsiTheme="minorEastAsia" w:eastAsiaTheme="minorEastAsia" w:cstheme="minorEastAsia"/>
          <w:b/>
          <w:bCs/>
          <w:color w:val="FF6600"/>
          <w:kern w:val="0"/>
          <w:sz w:val="24"/>
          <w:szCs w:val="24"/>
        </w:rPr>
        <w:fldChar w:fldCharType="end"/>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前言：新人上线送称号+7000代币+新手礼包（灵动武器礼包、传承防具礼包-原40级改5级穿戴、传承防具礼包Lv55、 传承防具礼包Lv60、透明天空、药水、疲劳药等</w:t>
      </w:r>
    </w:p>
    <w:p>
      <w:pPr>
        <w:pStyle w:val="4"/>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kern w:val="0"/>
        </w:rPr>
        <w:t>新手上线赠送代币券可在商城购买礼包，代币券每分钟赠送一次周末活动时五倍加成，→</w:t>
      </w:r>
      <w:r>
        <w:rPr>
          <w:rFonts w:hint="eastAsia" w:asciiTheme="minorEastAsia" w:hAnsiTheme="minorEastAsia" w:eastAsiaTheme="minorEastAsia" w:cstheme="minorEastAsia"/>
          <w:color w:val="FF0000"/>
        </w:rPr>
        <w:t xml:space="preserve">图表 </w:t>
      </w:r>
      <w:r>
        <w:rPr>
          <w:rFonts w:hint="eastAsia" w:asciiTheme="minorEastAsia" w:hAnsiTheme="minorEastAsia" w:eastAsiaTheme="minorEastAsia" w:cstheme="minorEastAsia"/>
          <w:color w:val="FF0000"/>
        </w:rPr>
        <w:fldChar w:fldCharType="begin"/>
      </w:r>
      <w:r>
        <w:rPr>
          <w:rFonts w:hint="eastAsia" w:asciiTheme="minorEastAsia" w:hAnsiTheme="minorEastAsia" w:eastAsiaTheme="minorEastAsia" w:cstheme="minorEastAsia"/>
          <w:color w:val="FF0000"/>
        </w:rPr>
        <w:instrText xml:space="preserve">SEQ 图表 \* ARABIC</w:instrText>
      </w:r>
      <w:r>
        <w:rPr>
          <w:rFonts w:hint="eastAsia" w:asciiTheme="minorEastAsia" w:hAnsiTheme="minorEastAsia" w:eastAsiaTheme="minorEastAsia" w:cstheme="minorEastAsia"/>
          <w:color w:val="FF0000"/>
        </w:rPr>
        <w:fldChar w:fldCharType="separate"/>
      </w:r>
      <w:r>
        <w:rPr>
          <w:rFonts w:hint="eastAsia" w:asciiTheme="minorEastAsia" w:hAnsiTheme="minorEastAsia" w:eastAsiaTheme="minorEastAsia" w:cstheme="minorEastAsia"/>
          <w:color w:val="FF0000"/>
        </w:rPr>
        <w:t>1</w:t>
      </w:r>
      <w:r>
        <w:rPr>
          <w:rFonts w:hint="eastAsia" w:asciiTheme="minorEastAsia" w:hAnsiTheme="minorEastAsia" w:eastAsiaTheme="minorEastAsia" w:cstheme="minorEastAsia"/>
          <w:color w:val="FF0000"/>
        </w:rPr>
        <w:fldChar w:fldCharType="end"/>
      </w:r>
      <w:r>
        <w:rPr>
          <w:rFonts w:hint="eastAsia" w:asciiTheme="minorEastAsia" w:hAnsiTheme="minorEastAsia" w:eastAsiaTheme="minorEastAsia" w:cstheme="minorEastAsia"/>
          <w:color w:val="FF0000"/>
        </w:rPr>
        <w:t>【限时抢购】道具需用点券购买，获取方式为每使用一条CDK赠送100点券一个消费证明</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代币券可合成隐藏装扮光明套，可用于购买各种节日礼包自由搭配自己喜欢的外观！！！</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详情点击商城查看几百种道具礼包告别千篇一律！！！</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技能可以全部加满告别选择困难症在赛利亚处购买SP书TP书！！！</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本服鼓励玩家PK，胜点可以在阿尔伯特商店图表2购买各种珍稀酷炫装扮！！！</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赛利亚右侧小游戏可以通过每日游戏如图标3获得各种珍稀酷炫搞怪装扮！！！</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使用CDK可随机获得伟大的证明一个如图表4</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在赛利亚处换取抽奖回馈袖珍罐一直抽奖一直爽！！！</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深渊票不用买任意精英怪或BOSS掉落深渊票可刷所有深渊一直出史诗一直爽！！！</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消费证明可以广场大树下亚丝娜商店如图表5兑换各种强力道具！！！</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所有远古门票在赛丽亚商店兑换购买各种特定粉装随便刷！！！</w:t>
      </w:r>
    </w:p>
    <w:p>
      <w:pPr>
        <w:keepNext/>
        <w:rPr>
          <w:rFonts w:hint="eastAsia" w:asciiTheme="minorEastAsia" w:hAnsiTheme="minorEastAsia" w:eastAsiaTheme="minorEastAsia" w:cstheme="minorEastAsia"/>
        </w:rPr>
      </w:pPr>
      <w:r>
        <w:rPr>
          <w:rFonts w:hint="eastAsia" w:asciiTheme="minorEastAsia" w:hAnsiTheme="minorEastAsia" w:eastAsiaTheme="minorEastAsia" w:cstheme="minorEastAsia"/>
          <w:kern w:val="0"/>
        </w:rPr>
        <w:drawing>
          <wp:inline distT="0" distB="0" distL="0" distR="0">
            <wp:extent cx="2697480" cy="2165350"/>
            <wp:effectExtent l="90805" t="73025" r="107315" b="1238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8" cstate="print"/>
                    <a:srcRect/>
                    <a:stretch>
                      <a:fillRect/>
                    </a:stretch>
                  </pic:blipFill>
                  <pic:spPr>
                    <a:xfrm>
                      <a:off x="0" y="0"/>
                      <a:ext cx="2697480" cy="216535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hint="eastAsia" w:asciiTheme="minorEastAsia" w:hAnsiTheme="minorEastAsia" w:eastAsiaTheme="minorEastAsia" w:cstheme="minorEastAsia"/>
        </w:rPr>
        <w:drawing>
          <wp:inline distT="0" distB="0" distL="0" distR="0">
            <wp:extent cx="2360930" cy="2275205"/>
            <wp:effectExtent l="0" t="0" r="1270" b="1079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9" cstate="print"/>
                    <a:srcRect/>
                    <a:stretch>
                      <a:fillRect/>
                    </a:stretch>
                  </pic:blipFill>
                  <pic:spPr>
                    <a:xfrm>
                      <a:off x="0" y="0"/>
                      <a:ext cx="2360930" cy="227520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color w:val="C2BEB0"/>
          <w:kern w:val="0"/>
          <w:szCs w:val="21"/>
        </w:rPr>
        <w:drawing>
          <wp:inline distT="0" distB="0" distL="0" distR="0">
            <wp:extent cx="1805305" cy="1915795"/>
            <wp:effectExtent l="0" t="0" r="4445" b="825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0" cstate="print"/>
                    <a:srcRect/>
                    <a:stretch>
                      <a:fillRect/>
                    </a:stretch>
                  </pic:blipFill>
                  <pic:spPr>
                    <a:xfrm>
                      <a:off x="0" y="0"/>
                      <a:ext cx="1805305" cy="191579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rPr>
        <w:drawing>
          <wp:inline distT="0" distB="0" distL="0" distR="0">
            <wp:extent cx="1279525" cy="2254885"/>
            <wp:effectExtent l="0" t="0" r="15875" b="1206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1" cstate="print"/>
                    <a:srcRect/>
                    <a:stretch>
                      <a:fillRect/>
                    </a:stretch>
                  </pic:blipFill>
                  <pic:spPr>
                    <a:xfrm>
                      <a:off x="0" y="0"/>
                      <a:ext cx="1279525" cy="2254885"/>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rPr>
        <w:drawing>
          <wp:inline distT="0" distB="0" distL="114300" distR="114300">
            <wp:extent cx="2144395" cy="1886585"/>
            <wp:effectExtent l="0" t="0" r="8255" b="1841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2" cstate="print"/>
                    <a:stretch>
                      <a:fillRect/>
                    </a:stretch>
                  </pic:blipFill>
                  <pic:spPr>
                    <a:xfrm>
                      <a:off x="0" y="0"/>
                      <a:ext cx="2144395" cy="1886585"/>
                    </a:xfrm>
                    <a:prstGeom prst="rect">
                      <a:avLst/>
                    </a:prstGeom>
                    <a:noFill/>
                    <a:ln>
                      <a:noFill/>
                    </a:ln>
                  </pic:spPr>
                </pic:pic>
              </a:graphicData>
            </a:graphic>
          </wp:inline>
        </w:drawing>
      </w:r>
    </w:p>
    <w:p>
      <w:pPr>
        <w:rPr>
          <w:rFonts w:hint="eastAsia" w:asciiTheme="minorEastAsia" w:hAnsiTheme="minorEastAsia" w:eastAsiaTheme="minorEastAsia" w:cstheme="minorEastAsia"/>
          <w:color w:val="FF0000"/>
        </w:rPr>
      </w:pPr>
    </w:p>
    <w:p>
      <w:pPr>
        <w:keepNext/>
        <w:rPr>
          <w:rFonts w:hint="eastAsia" w:asciiTheme="minorEastAsia" w:hAnsiTheme="minorEastAsia" w:eastAsiaTheme="minorEastAsia" w:cstheme="minorEastAsia"/>
        </w:rPr>
      </w:pPr>
    </w:p>
    <w:p>
      <w:pPr>
        <w:keepNext/>
        <w:rPr>
          <w:rFonts w:hint="eastAsia" w:asciiTheme="minorEastAsia" w:hAnsiTheme="minorEastAsia" w:eastAsiaTheme="minorEastAsia" w:cstheme="minorEastAsia"/>
        </w:rPr>
      </w:pPr>
      <w:r>
        <w:rPr>
          <w:rFonts w:hint="eastAsia" w:asciiTheme="minorEastAsia" w:hAnsiTheme="minorEastAsia" w:eastAsiaTheme="minorEastAsia" w:cstheme="minorEastAsia"/>
          <w:color w:val="C2BEB0"/>
          <w:kern w:val="0"/>
          <w:szCs w:val="21"/>
        </w:rPr>
        <w:drawing>
          <wp:inline distT="0" distB="0" distL="0" distR="0">
            <wp:extent cx="3547745" cy="3965575"/>
            <wp:effectExtent l="0" t="0" r="14605" b="15875"/>
            <wp:docPr id="6" name="图片 6" descr="教程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教程篇："/>
                    <pic:cNvPicPr>
                      <a:picLocks noChangeAspect="1" noChangeArrowheads="1"/>
                    </pic:cNvPicPr>
                  </pic:nvPicPr>
                  <pic:blipFill>
                    <a:blip r:embed="rId13" cstate="print"/>
                    <a:srcRect/>
                    <a:stretch>
                      <a:fillRect/>
                    </a:stretch>
                  </pic:blipFill>
                  <pic:spPr>
                    <a:xfrm>
                      <a:off x="0" y="0"/>
                      <a:ext cx="3547745" cy="396557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新手上线领取新手礼包后，开始您的升级之路，上线即可佩带新手赠送的装备，本服装备没有等级限制。</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升级不需要做任何任务，本服单人10倍，组队20倍，单怪物经验10倍。</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当等级到达70级系统会自动赠送8张+10的装备强化券，以及黄金破魔石（可挑战任意地区深渊派对）。</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需求低级装备（无影剑、艾尔文、灵魂猎者）-追击/南门副本深渊掉落。</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65级史诗武器、首饰、左右槽/金币（夺回西部线，例如灵魂猎者等）。</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另外，70级武器、70级防具(可爆那套)、74级防具,在海上列车任意深渊即可掉落</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可前往诺斯玛尔地区的“痛苦之森列瑟芬”副本，从NPC米内特处接取每日任务制作“黑色瘟疫套装”。</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color w:val="FF0000"/>
          <w:kern w:val="0"/>
        </w:rPr>
        <w:t>可挑战三国活动副本收集材料 并收集SS灵魂（夏洛克任务史诗灵魂收集/强者之沼爆/抽奖/魔盒）。</w:t>
      </w:r>
    </w:p>
    <w:p>
      <w:pPr>
        <w:widowControl/>
        <w:wordWrap w:val="0"/>
        <w:spacing w:line="450" w:lineRule="atLeast"/>
        <w:jc w:val="center"/>
        <w:rPr>
          <w:rFonts w:hint="eastAsia" w:asciiTheme="minorEastAsia" w:hAnsiTheme="minorEastAsia" w:eastAsiaTheme="minorEastAsia" w:cstheme="minorEastAsia"/>
          <w:color w:val="FF0000"/>
          <w:kern w:val="0"/>
          <w:sz w:val="48"/>
          <w:szCs w:val="48"/>
        </w:rPr>
      </w:pPr>
      <w:r>
        <w:rPr>
          <w:rFonts w:hint="eastAsia" w:asciiTheme="minorEastAsia" w:hAnsiTheme="minorEastAsia" w:eastAsiaTheme="minorEastAsia" w:cstheme="minorEastAsia"/>
          <w:color w:val="FF0000"/>
          <w:kern w:val="0"/>
          <w:sz w:val="48"/>
          <w:szCs w:val="48"/>
        </w:rPr>
        <w:t>防具篇</w:t>
      </w:r>
    </w:p>
    <w:p>
      <w:pPr>
        <w:pStyle w:val="2"/>
        <w:rPr>
          <w:rFonts w:hint="eastAsia" w:asciiTheme="minorEastAsia" w:hAnsiTheme="minorEastAsia" w:eastAsiaTheme="minorEastAsia" w:cstheme="minorEastAsia"/>
          <w:b/>
          <w:bCs/>
          <w:kern w:val="0"/>
          <w:sz w:val="36"/>
          <w:szCs w:val="18"/>
        </w:rPr>
      </w:pPr>
      <w:r>
        <w:rPr>
          <w:rFonts w:hint="eastAsia" w:asciiTheme="minorEastAsia" w:hAnsiTheme="minorEastAsia" w:eastAsiaTheme="minorEastAsia" w:cstheme="minorEastAsia"/>
          <w:b/>
          <w:bCs/>
          <w:kern w:val="0"/>
          <w:sz w:val="36"/>
          <w:szCs w:val="36"/>
        </w:rPr>
        <w:t>第一套【黑色瘟疫套装】</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72765" cy="2305050"/>
            <wp:effectExtent l="0" t="0" r="13335" b="0"/>
            <wp:docPr id="7" name="图片 7"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防具篇："/>
                    <pic:cNvPicPr>
                      <a:picLocks noChangeAspect="1" noChangeArrowheads="1"/>
                    </pic:cNvPicPr>
                  </pic:nvPicPr>
                  <pic:blipFill>
                    <a:blip r:embed="rId14" cstate="print"/>
                    <a:stretch>
                      <a:fillRect/>
                    </a:stretch>
                  </pic:blipFill>
                  <pic:spPr>
                    <a:xfrm>
                      <a:off x="0" y="0"/>
                      <a:ext cx="3072765" cy="230505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【黑色瘟疫套装】在“米内特”NPC处换取黑色瘟疫套装</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所需材料为：暗黑疫苗*25, 获取方式：接取“远古-暗黑疫苗”任务/抽奖</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注：</w:t>
      </w:r>
      <w:r>
        <w:rPr>
          <w:rFonts w:hint="eastAsia" w:asciiTheme="minorEastAsia" w:hAnsiTheme="minorEastAsia" w:eastAsiaTheme="minorEastAsia" w:cstheme="minorEastAsia"/>
          <w:color w:val="FF0000"/>
        </w:rPr>
        <w:t>被感染的帝国骑士</w:t>
      </w:r>
      <w:r>
        <w:rPr>
          <w:rFonts w:hint="eastAsia" w:asciiTheme="minorEastAsia" w:hAnsiTheme="minorEastAsia" w:eastAsiaTheme="minorEastAsia" w:cstheme="minorEastAsia"/>
        </w:rPr>
        <w:t>，只会往前劈砍或者释放直线的剑气，硬直很高。聚怪以后，打掉之后迅速</w:t>
      </w:r>
      <w:r>
        <w:rPr>
          <w:rFonts w:hint="eastAsia" w:asciiTheme="minorEastAsia" w:hAnsiTheme="minorEastAsia" w:eastAsiaTheme="minorEastAsia" w:cstheme="minorEastAsia"/>
          <w:kern w:val="0"/>
        </w:rPr>
        <w:t>ALT键+方向键顺图或者用火属性攻击彻底杀死。</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纳扎罗</w:t>
      </w:r>
      <w:r>
        <w:rPr>
          <w:rFonts w:hint="eastAsia" w:asciiTheme="minorEastAsia" w:hAnsiTheme="minorEastAsia" w:eastAsiaTheme="minorEastAsia" w:cstheme="minorEastAsia"/>
        </w:rPr>
        <w:t>在玩家进图以后就会不停的</w:t>
      </w:r>
      <w:r>
        <w:rPr>
          <w:rFonts w:hint="eastAsia" w:asciiTheme="minorEastAsia" w:hAnsiTheme="minorEastAsia" w:eastAsiaTheme="minorEastAsia" w:cstheme="minorEastAsia"/>
        </w:rPr>
        <w:fldChar w:fldCharType="begin"/>
      </w:r>
      <w:r>
        <w:rPr>
          <w:rFonts w:hint="eastAsia" w:asciiTheme="minorEastAsia" w:hAnsiTheme="minorEastAsia" w:eastAsiaTheme="minorEastAsia" w:cstheme="minorEastAsia"/>
        </w:rPr>
        <w:instrText xml:space="preserve"> HYPERLINK "http://dnf.uuu9.com/dnfzy/zhaohuan.shtml" \t "_blank" </w:instrText>
      </w:r>
      <w:r>
        <w:rPr>
          <w:rFonts w:hint="eastAsia" w:asciiTheme="minorEastAsia" w:hAnsiTheme="minorEastAsia" w:eastAsiaTheme="minorEastAsia" w:cstheme="minorEastAsia"/>
        </w:rPr>
        <w:fldChar w:fldCharType="separate"/>
      </w:r>
      <w:r>
        <w:rPr>
          <w:rStyle w:val="12"/>
          <w:rFonts w:hint="eastAsia" w:asciiTheme="minorEastAsia" w:hAnsiTheme="minorEastAsia" w:eastAsiaTheme="minorEastAsia" w:cstheme="minorEastAsia"/>
          <w:color w:val="FBD100"/>
          <w:sz w:val="20"/>
          <w:szCs w:val="20"/>
        </w:rPr>
        <w:t>召唤</w:t>
      </w:r>
      <w:r>
        <w:rPr>
          <w:rStyle w:val="12"/>
          <w:rFonts w:hint="eastAsia" w:asciiTheme="minorEastAsia" w:hAnsiTheme="minorEastAsia" w:eastAsiaTheme="minorEastAsia" w:cstheme="minorEastAsia"/>
          <w:color w:val="FBD100"/>
          <w:sz w:val="20"/>
          <w:szCs w:val="20"/>
        </w:rPr>
        <w:fldChar w:fldCharType="end"/>
      </w:r>
      <w:r>
        <w:rPr>
          <w:rFonts w:hint="eastAsia" w:asciiTheme="minorEastAsia" w:hAnsiTheme="minorEastAsia" w:eastAsiaTheme="minorEastAsia" w:cstheme="minorEastAsia"/>
        </w:rPr>
        <w:t>自己的分身，分身又会不停的召唤杂鱼攻击玩家，并且往玩家脚下释放炎爆（有提示，有点快）。</w:t>
      </w:r>
      <w:r>
        <w:rPr>
          <w:rFonts w:hint="eastAsia" w:asciiTheme="minorEastAsia" w:hAnsiTheme="minorEastAsia" w:eastAsiaTheme="minorEastAsia" w:cstheme="minorEastAsia"/>
          <w:color w:val="FF0000"/>
        </w:rPr>
        <w:t>迅速击杀掉咒术师本体。</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color w:val="FF0000"/>
          <w:shd w:val="clear" w:color="auto" w:fill="FFFFFF"/>
        </w:rPr>
        <w:t>小恶魔</w:t>
      </w:r>
      <w:r>
        <w:rPr>
          <w:rFonts w:hint="eastAsia" w:asciiTheme="minorEastAsia" w:hAnsiTheme="minorEastAsia" w:eastAsiaTheme="minorEastAsia" w:cstheme="minorEastAsia"/>
          <w:shd w:val="clear" w:color="auto" w:fill="FFFFFF"/>
        </w:rPr>
        <w:t>，他们会不停的往前方喷黑雾，被喷上就立即黑暗10秒，命中率和视野大幅度降低，就容易连续被他们喷中击杀后</w:t>
      </w:r>
      <w:r>
        <w:rPr>
          <w:rFonts w:hint="eastAsia" w:asciiTheme="minorEastAsia" w:hAnsiTheme="minorEastAsia" w:eastAsiaTheme="minorEastAsia" w:cstheme="minorEastAsia"/>
        </w:rPr>
        <w:t>迅速</w:t>
      </w:r>
      <w:r>
        <w:rPr>
          <w:rFonts w:hint="eastAsia" w:asciiTheme="minorEastAsia" w:hAnsiTheme="minorEastAsia" w:eastAsiaTheme="minorEastAsia" w:cstheme="minorEastAsia"/>
          <w:kern w:val="0"/>
        </w:rPr>
        <w:t>ALT键+方向键顺图或者或者用火属性攻击彻底杀死。</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color w:val="FF0000"/>
          <w:shd w:val="clear" w:color="auto" w:fill="FFFFFF"/>
        </w:rPr>
        <w:t>刀疤</w:t>
      </w:r>
      <w:r>
        <w:rPr>
          <w:rFonts w:hint="eastAsia" w:asciiTheme="minorEastAsia" w:hAnsiTheme="minorEastAsia" w:eastAsiaTheme="minorEastAsia" w:cstheme="minorEastAsia"/>
          <w:shd w:val="clear" w:color="auto" w:fill="FFFFFF"/>
        </w:rPr>
        <w:t>吃掉魔笛使者皮特以后，就会和玩家对战，如果此时玩家身上有Buff，他就会对你造成1次附带流血的伤害，并且吃掉你的Buff给自己加，你Buff越多，他就越强！</w:t>
      </w:r>
    </w:p>
    <w:p>
      <w:pPr>
        <w:rPr>
          <w:rFonts w:hint="eastAsia" w:asciiTheme="minorEastAsia" w:hAnsiTheme="minorEastAsia" w:eastAsiaTheme="minorEastAsia" w:cstheme="minorEastAsia"/>
          <w:szCs w:val="21"/>
        </w:rPr>
      </w:pPr>
      <w:r>
        <w:rPr>
          <w:rFonts w:hint="eastAsia" w:asciiTheme="minorEastAsia" w:hAnsiTheme="minorEastAsia" w:eastAsiaTheme="minorEastAsia" w:cstheme="minorEastAsia"/>
          <w:color w:val="FF0000"/>
          <w:shd w:val="clear" w:color="auto" w:fill="FFFFFF"/>
        </w:rPr>
        <w:t>尤里斯公爵</w:t>
      </w:r>
      <w:r>
        <w:rPr>
          <w:rFonts w:hint="eastAsia" w:asciiTheme="minorEastAsia" w:hAnsiTheme="minorEastAsia" w:eastAsiaTheme="minorEastAsia" w:cstheme="minorEastAsia"/>
          <w:shd w:val="clear" w:color="auto" w:fill="FFFFFF"/>
        </w:rPr>
        <w:t>，千万别用任何异常状态攻击他，不然就就会反弹异常状态给你，并且是一堆异常状态</w:t>
      </w:r>
      <w:r>
        <w:rPr>
          <w:rFonts w:hint="eastAsia" w:asciiTheme="minorEastAsia" w:hAnsiTheme="minorEastAsia" w:eastAsiaTheme="minorEastAsia" w:cstheme="minorEastAsia"/>
        </w:rPr>
        <w:t>身体黄色时，反弹远程伤害；身体红色时，反弹近战伤害。</w:t>
      </w:r>
    </w:p>
    <w:p>
      <w:pPr>
        <w:rPr>
          <w:rFonts w:hint="eastAsia" w:asciiTheme="minorEastAsia" w:hAnsiTheme="minorEastAsia" w:eastAsiaTheme="minorEastAsia" w:cstheme="minorEastAsia"/>
          <w:color w:val="C2BEB0"/>
          <w:szCs w:val="21"/>
        </w:rPr>
      </w:pPr>
      <w:r>
        <w:rPr>
          <w:rFonts w:hint="eastAsia" w:asciiTheme="minorEastAsia" w:hAnsiTheme="minorEastAsia" w:eastAsiaTheme="minorEastAsia" w:cstheme="minorEastAsia"/>
          <w:color w:val="FF0000"/>
          <w:shd w:val="clear" w:color="auto" w:fill="FFFFFF"/>
        </w:rPr>
        <w:t>第六使徒-黑色瘟疫狄瑞吉</w:t>
      </w:r>
      <w:r>
        <w:rPr>
          <w:rFonts w:hint="eastAsia" w:asciiTheme="minorEastAsia" w:hAnsiTheme="minorEastAsia" w:eastAsiaTheme="minorEastAsia" w:cstheme="minorEastAsia"/>
        </w:rPr>
        <w:t>风往东吹，就别去右边风往西吹，就别去左边</w:t>
      </w:r>
      <w:r>
        <w:rPr>
          <w:rFonts w:hint="eastAsia" w:asciiTheme="minorEastAsia" w:hAnsiTheme="minorEastAsia" w:eastAsiaTheme="minorEastAsia" w:cstheme="minorEastAsia"/>
          <w:shd w:val="clear" w:color="auto" w:fill="FFFFFF"/>
        </w:rPr>
        <w:t>如果你再用该属性的攻击打他，除了伤害极低以外，他会反弹这次伤害，并且进入狂暴化所以你需要先用一种属性， 让他产生抗性，然后再用其他的属性输出才可以战胜他，当然攻击的同时，别忘记了看风向。</w:t>
      </w:r>
    </w:p>
    <w:p>
      <w:pPr>
        <w:pStyle w:val="2"/>
        <w:rPr>
          <w:rFonts w:hint="eastAsia" w:asciiTheme="minorEastAsia" w:hAnsiTheme="minorEastAsia" w:eastAsiaTheme="minorEastAsia" w:cstheme="minorEastAsia"/>
          <w:color w:val="C2BEB0"/>
          <w:kern w:val="0"/>
          <w:sz w:val="36"/>
          <w:szCs w:val="18"/>
        </w:rPr>
      </w:pPr>
      <w:r>
        <w:rPr>
          <w:rFonts w:hint="eastAsia" w:asciiTheme="minorEastAsia" w:hAnsiTheme="minorEastAsia" w:eastAsiaTheme="minorEastAsia" w:cstheme="minorEastAsia"/>
          <w:sz w:val="36"/>
          <w:szCs w:val="36"/>
        </w:rPr>
        <w:t>第二套</w:t>
      </w:r>
      <w:r>
        <w:rPr>
          <w:rFonts w:hint="eastAsia" w:asciiTheme="minorEastAsia" w:hAnsiTheme="minorEastAsia" w:eastAsiaTheme="minorEastAsia" w:cstheme="minorEastAsia"/>
          <w:kern w:val="0"/>
          <w:sz w:val="36"/>
          <w:szCs w:val="36"/>
        </w:rPr>
        <w:t>【70级史诗防具套装】</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5090160" cy="3819525"/>
            <wp:effectExtent l="19050" t="0" r="0" b="0"/>
            <wp:docPr id="8" name="图片 8"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防具篇："/>
                    <pic:cNvPicPr>
                      <a:picLocks noChangeAspect="1" noChangeArrowheads="1"/>
                    </pic:cNvPicPr>
                  </pic:nvPicPr>
                  <pic:blipFill>
                    <a:blip r:embed="rId15" cstate="print"/>
                    <a:stretch>
                      <a:fillRect/>
                    </a:stretch>
                  </pic:blipFill>
                  <pic:spPr>
                    <a:xfrm>
                      <a:off x="0" y="0"/>
                      <a:ext cx="5090251" cy="381952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【70级史诗防具套装】在“夏洛克”NPC处升级真猪装备</w:t>
      </w:r>
    </w:p>
    <w:p>
      <w:pPr>
        <w:pStyle w:val="20"/>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所需材料为：黑色瘟疫套装</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史诗灵魂*40，获取方式：接取“SS灵魂收集”任务/强者之沼爆/抽奖/魔盒</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透明的宇宙灵魂*100，获取方式：分解史诗装备获得</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灾难的征兆*20， 获取方式：玩家购买，副本掉落【绿都王者级掉落最多】</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虚空魔石*50，获取方式：接取重复任务虚空魔石【异界装备分解获得1-9虚空魔石】</w:t>
      </w:r>
    </w:p>
    <w:p>
      <w:pPr>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kern w:val="0"/>
        </w:rPr>
        <w:t>矛盾的结晶体，获取方式：绝望之塔，无色小晶体在赛丽亚处兑换，抽奖CDK兑换和魔盒和伟大的证明兑换开启。</w:t>
      </w:r>
      <w:r>
        <w:rPr>
          <w:rFonts w:hint="eastAsia" w:asciiTheme="minorEastAsia" w:hAnsiTheme="minorEastAsia" w:eastAsiaTheme="minorEastAsia" w:cstheme="minorEastAsia"/>
          <w:color w:val="C2BEB0"/>
          <w:kern w:val="0"/>
          <w:szCs w:val="21"/>
        </w:rPr>
        <w:br w:type="textWrapping"/>
      </w:r>
      <w:r>
        <w:rPr>
          <w:rFonts w:hint="eastAsia" w:asciiTheme="minorEastAsia" w:hAnsiTheme="minorEastAsia" w:eastAsiaTheme="minorEastAsia" w:cstheme="minorEastAsia"/>
          <w:color w:val="FF0000"/>
          <w:kern w:val="0"/>
          <w:szCs w:val="21"/>
        </w:rPr>
        <w:t>小提示：可以同时做黑色瘟疫套装三国套装和巨龙套装收集制作材料加快制作装备进度</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第三套【三国防具套装】</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441825" cy="3333115"/>
            <wp:effectExtent l="0" t="0" r="15875" b="635"/>
            <wp:docPr id="9" name="图片 9"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防具篇："/>
                    <pic:cNvPicPr>
                      <a:picLocks noChangeAspect="1" noChangeArrowheads="1"/>
                    </pic:cNvPicPr>
                  </pic:nvPicPr>
                  <pic:blipFill>
                    <a:blip r:embed="rId16" cstate="print"/>
                    <a:stretch>
                      <a:fillRect/>
                    </a:stretch>
                  </pic:blipFill>
                  <pic:spPr>
                    <a:xfrm>
                      <a:off x="0" y="0"/>
                      <a:ext cx="4441825" cy="333311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【三国防具套装】在“诸葛亮”NPC处升级</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所需材料为：70级史诗防具*1</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神兽印信*144 ，获取方式：接取三国连续任务7张三国战纪邀请函。或强者之沼掉落.抽奖魔盒或者伟大的证明兑换开启。</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透明的宇宙灵魂*300，获取方式：深渊掉落史诗装备分解获得</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上级元素结晶*1000 获取方式：分解神器装备获得</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灵魂晶石*200，获取方式：全副本掉落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矛盾的结晶体，获取方式：绝望之塔，深渊无色在赛丽亚处兑换，抽奖/魔盒</w:t>
      </w: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小提示：三国副本有两个BOSS分别是张飞  吕布BOSS无法抓取切有无敌技能和打断技能建议自备解除异常状态药剂如玩具闪亮的雷米闪亮的魔力果汁CD药水掉落材料如若组队随机分配。不建议组队刷尽量单刷，掉落大量黑钻硬币可以在素喃黑钻机和海上列车黑钻机抽取各种道具且BOSS掉落SS武器卡片辅助装备和魔法石！！！</w:t>
      </w:r>
      <w:r>
        <w:rPr>
          <w:rFonts w:hint="eastAsia" w:asciiTheme="minorEastAsia" w:hAnsiTheme="minorEastAsia" w:eastAsiaTheme="minorEastAsia" w:cstheme="minorEastAsia"/>
          <w:color w:val="FF0000"/>
          <w:kern w:val="0"/>
        </w:rPr>
        <w:br w:type="textWrapping"/>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第四套【顶级防具】</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795395" cy="2847975"/>
            <wp:effectExtent l="19050" t="0" r="0" b="0"/>
            <wp:docPr id="10" name="图片 10"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防具篇："/>
                    <pic:cNvPicPr>
                      <a:picLocks noChangeAspect="1" noChangeArrowheads="1"/>
                    </pic:cNvPicPr>
                  </pic:nvPicPr>
                  <pic:blipFill>
                    <a:blip r:embed="rId17" cstate="print"/>
                    <a:stretch>
                      <a:fillRect/>
                    </a:stretch>
                  </pic:blipFill>
                  <pic:spPr>
                    <a:xfrm>
                      <a:off x="0" y="0"/>
                      <a:ext cx="3795474" cy="284797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【巨龙75级史诗防具】在月轮山守护者白鸣NPC处进阶为巨龙防具（当前版本毕业防具）</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所需材料为：73级史诗防具*1</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未精炼的念气结晶*300 获取方式：巨龙地区副本BOSS掉落单次5个</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念气矿石碎片*60，获取方式：接取每日任务月轮山-与巨龙战斗或CDK念气矿石兑换</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灵魂晶石*300，获取方式：全副本掉落【推荐盗贼王者全图】</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灵魂之痕*200，获取方式：镇魂曲系列副本掉落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透明的宇宙灵魂*2000，获取方式：史诗装备分解</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矛盾的结晶体*150 ，获取方式：绝望之塔，无色小晶体在赛丽亚处兑换CDK魔盒</w:t>
      </w: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小提示：此副本分为三个图难度不同需要注意的事项为如下</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1.纳特拉的复仇2.双子巨人的背叛3.圣地龙之魂BOSS掉落材料如若组队随机分配。</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推荐装备为73级史诗防具搭配各种强力史诗道具【打造过度史诗套装也可通关】</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圣地龙之魂需组队进入BOSS推荐自备神灵的庇佑【透明药】！！！</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特殊【异界】</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400550" cy="4514850"/>
            <wp:effectExtent l="19050" t="0" r="0" b="0"/>
            <wp:docPr id="11" name="图片 11"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防具篇："/>
                    <pic:cNvPicPr>
                      <a:picLocks noChangeAspect="1" noChangeArrowheads="1"/>
                    </pic:cNvPicPr>
                  </pic:nvPicPr>
                  <pic:blipFill>
                    <a:blip r:embed="rId18" cstate="print"/>
                    <a:srcRect/>
                    <a:stretch>
                      <a:fillRect/>
                    </a:stretch>
                  </pic:blipFill>
                  <pic:spPr>
                    <a:xfrm>
                      <a:off x="0" y="0"/>
                      <a:ext cx="4400550" cy="451485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【70级E2、E3异界套装】NPC克伦特、管理少将杜罗西处兑换</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异次元碎片，E3副本掉落，分解高强E3本职业装备获得/抽奖</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特级恶魔结晶，E2副本掉落，分解高强E2本职业装备获得/抽奖</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小提示：异界套可用于换装，提升角色伤害等，NPC【管理校将杜罗西】处可免费购买异界租赁装备，用于叠抗魔。</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小提示：侍魂武器搭配异界套装提升更加明显可以用于过度到巨龙装备，</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如侍魂之巨剑怒气爆发搭配CD称号CD药达成怒气无CD！！！</w:t>
      </w:r>
    </w:p>
    <w:p>
      <w:pPr>
        <w:rPr>
          <w:rFonts w:hint="eastAsia" w:asciiTheme="minorEastAsia" w:hAnsiTheme="minorEastAsia" w:eastAsiaTheme="minorEastAsia" w:cstheme="minorEastAsia"/>
          <w:b/>
          <w:bCs/>
          <w:kern w:val="0"/>
          <w:sz w:val="36"/>
          <w:szCs w:val="36"/>
        </w:rPr>
      </w:pPr>
      <w:r>
        <w:rPr>
          <w:rFonts w:hint="eastAsia" w:asciiTheme="minorEastAsia" w:hAnsiTheme="minorEastAsia" w:eastAsiaTheme="minorEastAsia" w:cstheme="minorEastAsia"/>
          <w:b/>
          <w:bCs/>
          <w:kern w:val="0"/>
          <w:sz w:val="36"/>
          <w:szCs w:val="40"/>
        </w:rPr>
        <w:t>特殊【深渊里的顶级装备（可交易）】</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972050" cy="4158615"/>
            <wp:effectExtent l="0" t="0" r="0" b="13335"/>
            <wp:docPr id="12" name="图片 12" descr="防具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防具篇："/>
                    <pic:cNvPicPr>
                      <a:picLocks noChangeAspect="1" noChangeArrowheads="1"/>
                    </pic:cNvPicPr>
                  </pic:nvPicPr>
                  <pic:blipFill>
                    <a:blip r:embed="rId19" cstate="print"/>
                    <a:stretch>
                      <a:fillRect/>
                    </a:stretch>
                  </pic:blipFill>
                  <pic:spPr>
                    <a:xfrm>
                      <a:off x="0" y="0"/>
                      <a:ext cx="4972050" cy="415861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【过度史诗套装】素喃深渊掉落获取途径：位于素喃城西岚左上角传送门的格兰之火，瘟疫之源深渊模式掉落，封装可交易，获取游戏币来源其一</w:t>
      </w: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kern w:val="0"/>
        </w:rPr>
      </w:pP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小提示：史诗装备分解可以获得无色和透明的宇宙灵魂出售可获得1400金币</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神器装备分解可获得无色，金色小晶体，上级元素结晶出售可获得220金币</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稀有装备分解和获得无色和下级元素结晶。</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蓝色装备分解可获得红色，蓝色，黑色，白色，无色小晶体也可在赛利亚商店兑换</w:t>
      </w:r>
    </w:p>
    <w:p>
      <w:pPr>
        <w:rPr>
          <w:rFonts w:hint="eastAsia" w:asciiTheme="minorEastAsia" w:hAnsiTheme="minorEastAsia" w:eastAsiaTheme="minorEastAsia" w:cstheme="minorEastAsia"/>
          <w:b/>
          <w:bCs/>
          <w:color w:val="C2BEB0"/>
          <w:kern w:val="0"/>
          <w:sz w:val="24"/>
          <w:szCs w:val="24"/>
        </w:rPr>
      </w:pPr>
      <w:r>
        <w:rPr>
          <w:rFonts w:hint="eastAsia" w:asciiTheme="minorEastAsia" w:hAnsiTheme="minorEastAsia" w:eastAsiaTheme="minorEastAsia" w:cstheme="minorEastAsia"/>
          <w:color w:val="FF0000"/>
          <w:kern w:val="0"/>
        </w:rPr>
        <w:t>白色装备分解可获得无色小晶体【建议白色装备一件出售】</w:t>
      </w:r>
      <w:r>
        <w:rPr>
          <w:rFonts w:hint="eastAsia" w:asciiTheme="minorEastAsia" w:hAnsiTheme="minorEastAsia" w:eastAsiaTheme="minorEastAsia" w:cstheme="minorEastAsia"/>
          <w:color w:val="FF0000"/>
          <w:kern w:val="0"/>
          <w:szCs w:val="21"/>
        </w:rPr>
        <w:br w:type="textWrapping"/>
      </w:r>
    </w:p>
    <w:p>
      <w:pPr>
        <w:widowControl/>
        <w:wordWrap w:val="0"/>
        <w:spacing w:line="450" w:lineRule="atLeast"/>
        <w:jc w:val="center"/>
        <w:rPr>
          <w:rFonts w:hint="eastAsia" w:asciiTheme="minorEastAsia" w:hAnsiTheme="minorEastAsia" w:eastAsiaTheme="minorEastAsia" w:cstheme="minorEastAsia"/>
          <w:color w:val="FF0000"/>
          <w:kern w:val="0"/>
          <w:sz w:val="48"/>
          <w:szCs w:val="48"/>
        </w:rPr>
      </w:pPr>
      <w:r>
        <w:rPr>
          <w:rFonts w:hint="eastAsia" w:asciiTheme="minorEastAsia" w:hAnsiTheme="minorEastAsia" w:eastAsiaTheme="minorEastAsia" w:cstheme="minorEastAsia"/>
          <w:b/>
          <w:bCs/>
          <w:color w:val="FF0000"/>
          <w:kern w:val="0"/>
          <w:sz w:val="48"/>
          <w:szCs w:val="48"/>
        </w:rPr>
        <w:t>武器篇</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第一把：70级武器</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131310" cy="4626610"/>
            <wp:effectExtent l="0" t="0" r="2540" b="2540"/>
            <wp:docPr id="13" name="图片 13" descr="武器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武器篇："/>
                    <pic:cNvPicPr>
                      <a:picLocks noChangeAspect="1" noChangeArrowheads="1"/>
                    </pic:cNvPicPr>
                  </pic:nvPicPr>
                  <pic:blipFill>
                    <a:blip r:embed="rId20" cstate="print"/>
                    <a:srcRect/>
                    <a:stretch>
                      <a:fillRect/>
                    </a:stretch>
                  </pic:blipFill>
                  <pic:spPr>
                    <a:xfrm>
                      <a:off x="0" y="0"/>
                      <a:ext cx="4131310" cy="462661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【70级史诗武器】素喃地区任意深渊掉落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【73级史诗武器】三国地区副本掉落,帕罗迪修斯地区罐子开出</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小提示：此装备为过度武器并非毕业武器切勿过度打造</w:t>
      </w:r>
    </w:p>
    <w:p>
      <w:pPr>
        <w:rPr>
          <w:rFonts w:hint="eastAsia" w:asciiTheme="minorEastAsia" w:hAnsiTheme="minorEastAsia" w:eastAsiaTheme="minorEastAsia" w:cstheme="minorEastAsia"/>
          <w:kern w:val="0"/>
          <w:szCs w:val="21"/>
        </w:rPr>
      </w:pPr>
      <w:r>
        <w:rPr>
          <w:rFonts w:hint="eastAsia" w:asciiTheme="minorEastAsia" w:hAnsiTheme="minorEastAsia" w:eastAsiaTheme="minorEastAsia" w:cstheme="minorEastAsia"/>
          <w:color w:val="FF0000"/>
          <w:kern w:val="0"/>
        </w:rPr>
        <w:br w:type="textWrapping"/>
      </w:r>
      <w:r>
        <w:rPr>
          <w:rFonts w:hint="eastAsia" w:asciiTheme="minorEastAsia" w:hAnsiTheme="minorEastAsia" w:eastAsiaTheme="minorEastAsia" w:cstheme="minorEastAsia"/>
          <w:b/>
          <w:bCs/>
          <w:kern w:val="0"/>
          <w:sz w:val="36"/>
          <w:szCs w:val="40"/>
        </w:rPr>
        <w:t>第二把：73级武器</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105275" cy="5335270"/>
            <wp:effectExtent l="0" t="0" r="9525" b="17780"/>
            <wp:docPr id="14" name="图片 14" descr="武器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武器篇："/>
                    <pic:cNvPicPr>
                      <a:picLocks noChangeAspect="1" noChangeArrowheads="1"/>
                    </pic:cNvPicPr>
                  </pic:nvPicPr>
                  <pic:blipFill>
                    <a:blip r:embed="rId21" cstate="print"/>
                    <a:srcRect/>
                    <a:stretch>
                      <a:fillRect/>
                    </a:stretch>
                  </pic:blipFill>
                  <pic:spPr>
                    <a:xfrm>
                      <a:off x="0" y="0"/>
                      <a:ext cx="4105275" cy="533527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【镇魂神器武器】</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在NPC艾丽丝处兑换，所需材料为：镇魂之石*100，获取方式：镇魂曲系列副本掉落</w:t>
      </w:r>
    </w:p>
    <w:p>
      <w:pPr>
        <w:rPr>
          <w:rFonts w:hint="eastAsia" w:asciiTheme="minorEastAsia" w:hAnsiTheme="minorEastAsia" w:eastAsiaTheme="minorEastAsia" w:cstheme="minorEastAsia"/>
          <w:color w:val="C2BEB0"/>
          <w:kern w:val="0"/>
          <w:szCs w:val="21"/>
          <w:lang w:eastAsia="zh-CN"/>
        </w:rPr>
      </w:pPr>
      <w:r>
        <w:rPr>
          <w:rFonts w:hint="eastAsia" w:asciiTheme="minorEastAsia" w:hAnsiTheme="minorEastAsia" w:eastAsiaTheme="minorEastAsia" w:cstheme="minorEastAsia"/>
          <w:color w:val="C2BEB0"/>
          <w:kern w:val="0"/>
          <w:szCs w:val="21"/>
        </w:rPr>
        <w:br w:type="textWrapping"/>
      </w:r>
      <w:r>
        <w:rPr>
          <w:rFonts w:hint="eastAsia" w:asciiTheme="minorEastAsia" w:hAnsiTheme="minorEastAsia" w:eastAsiaTheme="minorEastAsia" w:cstheme="minorEastAsia"/>
          <w:color w:val="FF0000"/>
          <w:kern w:val="0"/>
        </w:rPr>
        <w:t>小提示：此装备为过度武器并非毕业武器切勿过度打造</w:t>
      </w:r>
      <w:r>
        <w:rPr>
          <w:rFonts w:hint="eastAsia" w:asciiTheme="minorEastAsia" w:hAnsiTheme="minorEastAsia" w:cstheme="minorEastAsia"/>
          <w:color w:val="FF0000"/>
          <w:kern w:val="0"/>
          <w:lang w:eastAsia="zh-CN"/>
        </w:rPr>
        <w:t>。</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第三把：顶级武器</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485640" cy="5034280"/>
            <wp:effectExtent l="0" t="0" r="10160" b="13970"/>
            <wp:docPr id="15" name="图片 15" descr="武器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武器篇："/>
                    <pic:cNvPicPr>
                      <a:picLocks noChangeAspect="1" noChangeArrowheads="1"/>
                    </pic:cNvPicPr>
                  </pic:nvPicPr>
                  <pic:blipFill>
                    <a:blip r:embed="rId22" cstate="print"/>
                    <a:srcRect/>
                    <a:stretch>
                      <a:fillRect/>
                    </a:stretch>
                  </pic:blipFill>
                  <pic:spPr>
                    <a:xfrm>
                      <a:off x="0" y="0"/>
                      <a:ext cx="4485640" cy="503428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【侍魂系列武器】</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所需材料为：魂之核*3000  金币432W</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【魂之核】获取方式：‘制作镇魂武器的条件’任务获得CDK魂之核，魂图BOSS掉落2个</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此武器超脱国服，及其针对职业，为当前版本毕业武器由技术团队精心设计！！！</w:t>
      </w:r>
      <w:r>
        <w:rPr>
          <w:rFonts w:hint="eastAsia" w:asciiTheme="minorEastAsia" w:hAnsiTheme="minorEastAsia" w:eastAsiaTheme="minorEastAsia" w:cstheme="minorEastAsia"/>
          <w:color w:val="FF0000"/>
          <w:kern w:val="0"/>
          <w:szCs w:val="21"/>
        </w:rPr>
        <w:br w:type="textWrapping"/>
      </w:r>
    </w:p>
    <w:p>
      <w:pPr>
        <w:widowControl/>
        <w:wordWrap w:val="0"/>
        <w:spacing w:line="450" w:lineRule="atLeast"/>
        <w:jc w:val="center"/>
        <w:rPr>
          <w:rFonts w:hint="eastAsia" w:asciiTheme="minorEastAsia" w:hAnsiTheme="minorEastAsia" w:eastAsiaTheme="minorEastAsia" w:cstheme="minorEastAsia"/>
          <w:color w:val="FF0000"/>
          <w:kern w:val="0"/>
          <w:sz w:val="48"/>
          <w:szCs w:val="48"/>
        </w:rPr>
      </w:pPr>
      <w:r>
        <w:rPr>
          <w:rFonts w:hint="eastAsia" w:asciiTheme="minorEastAsia" w:hAnsiTheme="minorEastAsia" w:eastAsiaTheme="minorEastAsia" w:cstheme="minorEastAsia"/>
          <w:color w:val="FF0000"/>
          <w:kern w:val="0"/>
          <w:sz w:val="48"/>
          <w:szCs w:val="48"/>
        </w:rPr>
        <w:t>首饰/左右槽篇</w:t>
      </w:r>
    </w:p>
    <w:p>
      <w:pPr>
        <w:widowControl/>
        <w:wordWrap w:val="0"/>
        <w:spacing w:line="450" w:lineRule="atLeast"/>
        <w:jc w:val="left"/>
        <w:rPr>
          <w:rFonts w:hint="eastAsia" w:asciiTheme="minorEastAsia" w:hAnsiTheme="minorEastAsia" w:eastAsiaTheme="minorEastAsia" w:cstheme="minorEastAsia"/>
          <w:b/>
          <w:bCs/>
          <w:color w:val="auto"/>
          <w:kern w:val="0"/>
          <w:sz w:val="36"/>
          <w:szCs w:val="36"/>
          <w:lang w:val="en-US" w:eastAsia="zh-CN"/>
        </w:rPr>
      </w:pPr>
      <w:r>
        <w:rPr>
          <w:rFonts w:hint="eastAsia" w:asciiTheme="minorEastAsia" w:hAnsiTheme="minorEastAsia" w:cstheme="minorEastAsia"/>
          <w:b/>
          <w:bCs/>
          <w:color w:val="auto"/>
          <w:kern w:val="0"/>
          <w:sz w:val="36"/>
          <w:szCs w:val="36"/>
          <w:lang w:val="en-US" w:eastAsia="zh-CN"/>
        </w:rPr>
        <w:t>第一套</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20695" cy="2110105"/>
            <wp:effectExtent l="0" t="0" r="8255" b="4445"/>
            <wp:docPr id="16" name="图片 16" descr="首饰/左右槽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首饰/左右槽篇："/>
                    <pic:cNvPicPr>
                      <a:picLocks noChangeAspect="1" noChangeArrowheads="1"/>
                    </pic:cNvPicPr>
                  </pic:nvPicPr>
                  <pic:blipFill>
                    <a:blip r:embed="rId23" cstate="print"/>
                    <a:srcRect/>
                    <a:stretch>
                      <a:fillRect/>
                    </a:stretch>
                  </pic:blipFill>
                  <pic:spPr>
                    <a:xfrm>
                      <a:off x="0" y="0"/>
                      <a:ext cx="3020695" cy="211010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【60-65史诗首饰/左右槽】高级深渊掉落（列车地区格兰之火深渊）</w:t>
      </w:r>
    </w:p>
    <w:p>
      <w:pPr>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FF0000"/>
          <w:kern w:val="0"/>
        </w:rPr>
        <w:t>小提示：此装备为过度武器并非毕业武器切勿过度打造</w:t>
      </w:r>
      <w:r>
        <w:rPr>
          <w:rFonts w:hint="eastAsia" w:asciiTheme="minorEastAsia" w:hAnsiTheme="minorEastAsia" w:eastAsiaTheme="minorEastAsia" w:cstheme="minorEastAsia"/>
          <w:color w:val="C2BEB0"/>
          <w:kern w:val="0"/>
          <w:szCs w:val="21"/>
        </w:rPr>
        <w:br w:type="textWrapping"/>
      </w:r>
      <w:r>
        <w:rPr>
          <w:rFonts w:hint="eastAsia" w:asciiTheme="minorEastAsia" w:hAnsiTheme="minorEastAsia" w:eastAsiaTheme="minorEastAsia" w:cstheme="minorEastAsia"/>
          <w:b/>
          <w:bCs/>
          <w:kern w:val="0"/>
          <w:sz w:val="36"/>
          <w:szCs w:val="40"/>
        </w:rPr>
        <w:t>第二套</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2460625" cy="2684780"/>
            <wp:effectExtent l="0" t="0" r="15875" b="1270"/>
            <wp:docPr id="17" name="图片 17" descr="首饰/左右槽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首饰/左右槽篇："/>
                    <pic:cNvPicPr>
                      <a:picLocks noChangeAspect="1" noChangeArrowheads="1"/>
                    </pic:cNvPicPr>
                  </pic:nvPicPr>
                  <pic:blipFill>
                    <a:blip r:embed="rId24" cstate="print"/>
                    <a:srcRect/>
                    <a:stretch>
                      <a:fillRect/>
                    </a:stretch>
                  </pic:blipFill>
                  <pic:spPr>
                    <a:xfrm>
                      <a:off x="0" y="0"/>
                      <a:ext cx="2460625" cy="268478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kern w:val="0"/>
        </w:rPr>
        <w:t>【70~73首饰/左右槽】镇魂曲副本BOSS掉落CDK获取，卡修斯袖珍罐。</w:t>
      </w:r>
    </w:p>
    <w:p>
      <w:pPr>
        <w:pStyle w:val="2"/>
        <w:rPr>
          <w:rFonts w:hint="eastAsia" w:asciiTheme="minorEastAsia" w:hAnsiTheme="minorEastAsia" w:eastAsiaTheme="minorEastAsia" w:cstheme="minorEastAsia"/>
          <w:kern w:val="0"/>
          <w:sz w:val="36"/>
          <w:szCs w:val="18"/>
        </w:rPr>
      </w:pPr>
      <w:r>
        <w:rPr>
          <w:rFonts w:hint="eastAsia" w:asciiTheme="minorEastAsia" w:hAnsiTheme="minorEastAsia" w:eastAsiaTheme="minorEastAsia" w:cstheme="minorEastAsia"/>
          <w:kern w:val="0"/>
          <w:sz w:val="36"/>
          <w:szCs w:val="36"/>
        </w:rPr>
        <w:t>第三套【巨龙首饰/左右槽】</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848225" cy="3637915"/>
            <wp:effectExtent l="19050" t="0" r="9525" b="0"/>
            <wp:docPr id="18" name="图片 18" descr="首饰/左右槽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首饰/左右槽篇："/>
                    <pic:cNvPicPr>
                      <a:picLocks noChangeAspect="1" noChangeArrowheads="1"/>
                    </pic:cNvPicPr>
                  </pic:nvPicPr>
                  <pic:blipFill>
                    <a:blip r:embed="rId25" cstate="print"/>
                    <a:stretch>
                      <a:fillRect/>
                    </a:stretch>
                  </pic:blipFill>
                  <pic:spPr>
                    <a:xfrm>
                      <a:off x="0" y="0"/>
                      <a:ext cx="4848225" cy="3637917"/>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【巨龙首饰/左右槽】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所需材料为：未精炼的念气结晶*500 获取方式：巨龙地区副本BOSS掉落</w:t>
      </w:r>
    </w:p>
    <w:p>
      <w:pPr>
        <w:rPr>
          <w:rFonts w:hint="eastAsia" w:asciiTheme="minorEastAsia" w:hAnsiTheme="minorEastAsia" w:eastAsiaTheme="minorEastAsia" w:cstheme="minorEastAsia"/>
          <w:color w:val="C00000"/>
          <w:kern w:val="0"/>
        </w:rPr>
      </w:pPr>
      <w:r>
        <w:rPr>
          <w:rFonts w:hint="eastAsia" w:asciiTheme="minorEastAsia" w:hAnsiTheme="minorEastAsia" w:eastAsiaTheme="minorEastAsia" w:cstheme="minorEastAsia"/>
          <w:color w:val="C00000"/>
          <w:kern w:val="0"/>
        </w:rPr>
        <w:t>小提示：后续更新会开放升级首饰左右槽功能敬请期待</w:t>
      </w:r>
    </w:p>
    <w:p>
      <w:pPr>
        <w:widowControl/>
        <w:wordWrap w:val="0"/>
        <w:spacing w:after="240" w:line="450" w:lineRule="atLeast"/>
        <w:jc w:val="left"/>
        <w:rPr>
          <w:rFonts w:hint="eastAsia" w:asciiTheme="minorEastAsia" w:hAnsiTheme="minorEastAsia" w:eastAsiaTheme="minorEastAsia" w:cstheme="minorEastAsia"/>
          <w:color w:val="C2BEB0"/>
          <w:kern w:val="0"/>
          <w:szCs w:val="21"/>
        </w:rPr>
      </w:pPr>
    </w:p>
    <w:p>
      <w:pPr>
        <w:widowControl/>
        <w:numPr>
          <w:ilvl w:val="0"/>
          <w:numId w:val="1"/>
        </w:numPr>
        <w:wordWrap w:val="0"/>
        <w:spacing w:line="450" w:lineRule="atLeast"/>
        <w:ind w:left="0"/>
        <w:jc w:val="center"/>
        <w:outlineLvl w:val="3"/>
        <w:rPr>
          <w:rFonts w:hint="eastAsia" w:asciiTheme="minorEastAsia" w:hAnsiTheme="minorEastAsia" w:eastAsiaTheme="minorEastAsia" w:cstheme="minorEastAsia"/>
          <w:b/>
          <w:bCs/>
          <w:color w:val="C2BEB0"/>
          <w:kern w:val="0"/>
          <w:sz w:val="44"/>
          <w:szCs w:val="44"/>
        </w:rPr>
      </w:pPr>
      <w:r>
        <w:rPr>
          <w:rFonts w:hint="eastAsia" w:asciiTheme="minorEastAsia" w:hAnsiTheme="minorEastAsia" w:eastAsiaTheme="minorEastAsia" w:cstheme="minorEastAsia"/>
          <w:sz w:val="44"/>
          <w:szCs w:val="44"/>
        </w:rPr>
        <w:fldChar w:fldCharType="begin"/>
      </w:r>
      <w:r>
        <w:rPr>
          <w:rFonts w:hint="eastAsia" w:asciiTheme="minorEastAsia" w:hAnsiTheme="minorEastAsia" w:eastAsiaTheme="minorEastAsia" w:cstheme="minorEastAsia"/>
          <w:sz w:val="44"/>
          <w:szCs w:val="44"/>
        </w:rPr>
        <w:instrText xml:space="preserve"> HYPERLINK "http://zyfgdnf.com/gonglue/index.html" \o "推荐职业：" </w:instrText>
      </w:r>
      <w:r>
        <w:rPr>
          <w:rFonts w:hint="eastAsia" w:asciiTheme="minorEastAsia" w:hAnsiTheme="minorEastAsia" w:eastAsiaTheme="minorEastAsia" w:cstheme="minorEastAsia"/>
          <w:sz w:val="44"/>
          <w:szCs w:val="44"/>
        </w:rPr>
        <w:fldChar w:fldCharType="separate"/>
      </w:r>
      <w:r>
        <w:rPr>
          <w:rFonts w:hint="eastAsia" w:asciiTheme="minorEastAsia" w:hAnsiTheme="minorEastAsia" w:eastAsiaTheme="minorEastAsia" w:cstheme="minorEastAsia"/>
          <w:b/>
          <w:bCs/>
          <w:color w:val="FF6600"/>
          <w:kern w:val="0"/>
          <w:sz w:val="44"/>
          <w:szCs w:val="44"/>
        </w:rPr>
        <w:t>推荐职业：</w:t>
      </w:r>
      <w:r>
        <w:rPr>
          <w:rFonts w:hint="eastAsia" w:asciiTheme="minorEastAsia" w:hAnsiTheme="minorEastAsia" w:eastAsiaTheme="minorEastAsia" w:cstheme="minorEastAsia"/>
          <w:b/>
          <w:bCs/>
          <w:color w:val="FF6600"/>
          <w:kern w:val="0"/>
          <w:sz w:val="44"/>
          <w:szCs w:val="44"/>
        </w:rPr>
        <w:fldChar w:fldCharType="end"/>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关于职业选择问题 本服没有下水道职业，选什么职业看自己喜好喜欢什么职业就是超一线幻神，这大部分职业皆可进行养成，职业在游戏里都是相对平衡的 游戏每次的更新也会慢慢的进行平衡。</w:t>
      </w:r>
    </w:p>
    <w:p>
      <w:pPr>
        <w:widowControl/>
        <w:numPr>
          <w:ilvl w:val="0"/>
          <w:numId w:val="1"/>
        </w:numPr>
        <w:wordWrap w:val="0"/>
        <w:spacing w:line="450" w:lineRule="atLeast"/>
        <w:ind w:left="0"/>
        <w:jc w:val="left"/>
        <w:outlineLvl w:val="3"/>
        <w:rPr>
          <w:rFonts w:hint="eastAsia" w:asciiTheme="minorEastAsia" w:hAnsiTheme="minorEastAsia" w:eastAsiaTheme="minorEastAsia" w:cstheme="minorEastAsia"/>
          <w:b/>
          <w:bCs/>
          <w:color w:val="C2BEB0"/>
          <w:kern w:val="0"/>
          <w:sz w:val="24"/>
          <w:szCs w:val="24"/>
        </w:rPr>
      </w:pPr>
    </w:p>
    <w:p>
      <w:pPr>
        <w:widowControl/>
        <w:numPr>
          <w:ilvl w:val="0"/>
          <w:numId w:val="0"/>
        </w:numPr>
        <w:wordWrap w:val="0"/>
        <w:spacing w:line="450" w:lineRule="atLeast"/>
        <w:jc w:val="center"/>
        <w:outlineLvl w:val="3"/>
        <w:rPr>
          <w:rFonts w:hint="eastAsia" w:asciiTheme="minorEastAsia" w:hAnsiTheme="minorEastAsia" w:eastAsiaTheme="minorEastAsia" w:cstheme="minorEastAsia"/>
          <w:b/>
          <w:bCs/>
          <w:color w:val="C2BEB0"/>
          <w:kern w:val="0"/>
          <w:sz w:val="44"/>
          <w:szCs w:val="44"/>
        </w:rPr>
      </w:pPr>
      <w:r>
        <w:rPr>
          <w:rFonts w:hint="eastAsia" w:asciiTheme="minorEastAsia" w:hAnsiTheme="minorEastAsia" w:eastAsiaTheme="minorEastAsia" w:cstheme="minorEastAsia"/>
          <w:sz w:val="44"/>
          <w:szCs w:val="44"/>
        </w:rPr>
        <w:fldChar w:fldCharType="begin"/>
      </w:r>
      <w:r>
        <w:rPr>
          <w:rFonts w:hint="eastAsia" w:asciiTheme="minorEastAsia" w:hAnsiTheme="minorEastAsia" w:eastAsiaTheme="minorEastAsia" w:cstheme="minorEastAsia"/>
          <w:sz w:val="44"/>
          <w:szCs w:val="44"/>
        </w:rPr>
        <w:instrText xml:space="preserve"> HYPERLINK "http://zyfgdnf.com/gonglue/index.html" \o "特殊副本以及系统介绍：" </w:instrText>
      </w:r>
      <w:r>
        <w:rPr>
          <w:rFonts w:hint="eastAsia" w:asciiTheme="minorEastAsia" w:hAnsiTheme="minorEastAsia" w:eastAsiaTheme="minorEastAsia" w:cstheme="minorEastAsia"/>
          <w:sz w:val="44"/>
          <w:szCs w:val="44"/>
        </w:rPr>
        <w:fldChar w:fldCharType="separate"/>
      </w:r>
      <w:r>
        <w:rPr>
          <w:rFonts w:hint="eastAsia" w:asciiTheme="minorEastAsia" w:hAnsiTheme="minorEastAsia" w:eastAsiaTheme="minorEastAsia" w:cstheme="minorEastAsia"/>
          <w:b/>
          <w:bCs/>
          <w:color w:val="FF6600"/>
          <w:kern w:val="0"/>
          <w:sz w:val="44"/>
          <w:szCs w:val="44"/>
        </w:rPr>
        <w:t>特殊副本以及系统介绍：</w:t>
      </w:r>
      <w:r>
        <w:rPr>
          <w:rFonts w:hint="eastAsia" w:asciiTheme="minorEastAsia" w:hAnsiTheme="minorEastAsia" w:eastAsiaTheme="minorEastAsia" w:cstheme="minorEastAsia"/>
          <w:b/>
          <w:bCs/>
          <w:color w:val="FF6600"/>
          <w:kern w:val="0"/>
          <w:sz w:val="44"/>
          <w:szCs w:val="44"/>
        </w:rPr>
        <w:fldChar w:fldCharType="end"/>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033395" cy="2705100"/>
            <wp:effectExtent l="0" t="0" r="14605" b="0"/>
            <wp:docPr id="19" name="图片 19" descr="特殊副本以及系统介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特殊副本以及系统介绍："/>
                    <pic:cNvPicPr>
                      <a:picLocks noChangeAspect="1" noChangeArrowheads="1"/>
                    </pic:cNvPicPr>
                  </pic:nvPicPr>
                  <pic:blipFill>
                    <a:blip r:embed="rId26" cstate="print"/>
                    <a:srcRect/>
                    <a:stretch>
                      <a:fillRect/>
                    </a:stretch>
                  </pic:blipFill>
                  <pic:spPr>
                    <a:xfrm>
                      <a:off x="0" y="0"/>
                      <a:ext cx="3033395" cy="270510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绝望之塔副本: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入场条件：每天可进入一次</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每通关10层可获得一个矛盾罐子（随机抽取100-500）</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通关100层可在NPC“占卜师希莫娜”处兑换矛盾罐子（随机抽取100-500）</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【领主之塔系统】</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5615305" cy="850900"/>
            <wp:effectExtent l="0" t="0" r="4445" b="6350"/>
            <wp:docPr id="20" name="图片 20"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领主之塔系统】"/>
                    <pic:cNvPicPr>
                      <a:picLocks noChangeAspect="1" noChangeArrowheads="1"/>
                    </pic:cNvPicPr>
                  </pic:nvPicPr>
                  <pic:blipFill>
                    <a:blip r:embed="rId27" cstate="print"/>
                    <a:srcRect/>
                    <a:stretch>
                      <a:fillRect/>
                    </a:stretch>
                  </pic:blipFill>
                  <pic:spPr>
                    <a:xfrm>
                      <a:off x="0" y="0"/>
                      <a:ext cx="5615305" cy="85090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每周开放 4次领主之塔，周六、周日 下午4点10分~ 4点40分, 晚21点 10分~ 21点40分,每次30分钟，每天共1小时。</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需要持有领主之塔入场券才可以进入领主之塔(每天发放3张)。</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系统介绍：</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领主之塔中不消耗疲劳值。玩家通关领主之塔后可以获得类似死亡之塔的翻拍奖励和经验奖励。</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领主之塔中的怪物掉落强韧的亡灵结晶，可在塔内用于换取</w:t>
      </w:r>
      <w:r>
        <w:rPr>
          <w:rFonts w:hint="eastAsia" w:asciiTheme="minorEastAsia" w:hAnsiTheme="minorEastAsia" w:eastAsiaTheme="minorEastAsia" w:cstheme="minorEastAsia"/>
          <w:color w:val="FF0000"/>
          <w:kern w:val="0"/>
        </w:rPr>
        <w:t>纯净的黄金增幅书</w:t>
      </w:r>
      <w:r>
        <w:rPr>
          <w:rFonts w:hint="eastAsia" w:asciiTheme="minorEastAsia" w:hAnsiTheme="minorEastAsia" w:eastAsiaTheme="minorEastAsia" w:cstheme="minorEastAsia"/>
          <w:kern w:val="0"/>
        </w:rPr>
        <w:t>。</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1949450" cy="2025015"/>
            <wp:effectExtent l="0" t="0" r="12700" b="13335"/>
            <wp:docPr id="21" name="图片 21"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领主之塔系统】"/>
                    <pic:cNvPicPr>
                      <a:picLocks noChangeAspect="1" noChangeArrowheads="1"/>
                    </pic:cNvPicPr>
                  </pic:nvPicPr>
                  <pic:blipFill>
                    <a:blip r:embed="rId28" cstate="print"/>
                    <a:srcRect/>
                    <a:stretch>
                      <a:fillRect/>
                    </a:stretch>
                  </pic:blipFill>
                  <pic:spPr>
                    <a:xfrm>
                      <a:off x="0" y="0"/>
                      <a:ext cx="1949450" cy="202501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【南部溪谷副本】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入场条件：消耗1个神秘的邀请函，开启时间为周1-周3 晚8-9；</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入场获得：每天早6点准时发放1张邀请函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掉落奖励：</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掉落游戏内的各种印章（出售NPC换取金币），封印的魔罐（宝珠罐子）、任务可获得1亿金币随机罐</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2345055" cy="2162810"/>
            <wp:effectExtent l="0" t="0" r="17145" b="8890"/>
            <wp:docPr id="22" name="图片 22"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领主之塔系统】"/>
                    <pic:cNvPicPr>
                      <a:picLocks noChangeAspect="1" noChangeArrowheads="1"/>
                    </pic:cNvPicPr>
                  </pic:nvPicPr>
                  <pic:blipFill>
                    <a:blip r:embed="rId29" cstate="print"/>
                    <a:srcRect/>
                    <a:stretch>
                      <a:fillRect/>
                    </a:stretch>
                  </pic:blipFill>
                  <pic:spPr>
                    <a:xfrm>
                      <a:off x="0" y="0"/>
                      <a:ext cx="2345055" cy="216281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【挑战者之沼副本】：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入场条件：消耗1个希望之邀请函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入场获得：每天早6点准时发放5张邀请函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掉落奖励：</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挑战者之沼内会随机掉落强化保护券、神秘的钥匙1个、人偶、等道具</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高级道具：好运礼盒、+12装备强化券、装备保护券、+13装备强化卷</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2066925" cy="1716405"/>
            <wp:effectExtent l="0" t="0" r="9525" b="17145"/>
            <wp:docPr id="23" name="图片 23"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领主之塔系统】"/>
                    <pic:cNvPicPr>
                      <a:picLocks noChangeAspect="1" noChangeArrowheads="1"/>
                    </pic:cNvPicPr>
                  </pic:nvPicPr>
                  <pic:blipFill>
                    <a:blip r:embed="rId30" cstate="print"/>
                    <a:srcRect/>
                    <a:stretch>
                      <a:fillRect/>
                    </a:stretch>
                  </pic:blipFill>
                  <pic:spPr>
                    <a:xfrm>
                      <a:off x="0" y="0"/>
                      <a:ext cx="2066925" cy="171640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【强者之沼副本】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入场条件：消耗1个闪耀的希望之邀请函</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入场获得：通过神秘的钥匙在赛丽亚处进行5个一次兑换</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几率掉落神圣的装备保护券、神秘的钥匙1个、人偶、好运礼盒等道具</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和一些70史诗防具、73史诗防具设计图纸所需材料、+9装备增幅券、神圣的装备保护卷，并且包含挑战者之沼内掉落的所有物品。</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小提示：</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【金币来源】</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1927225" cy="1568450"/>
            <wp:effectExtent l="0" t="0" r="15875" b="12700"/>
            <wp:docPr id="24" name="图片 24"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领主之塔系统】"/>
                    <pic:cNvPicPr>
                      <a:picLocks noChangeAspect="1" noChangeArrowheads="1"/>
                    </pic:cNvPicPr>
                  </pic:nvPicPr>
                  <pic:blipFill>
                    <a:blip r:embed="rId31" cstate="print"/>
                    <a:srcRect/>
                    <a:stretch>
                      <a:fillRect/>
                    </a:stretch>
                  </pic:blipFill>
                  <pic:spPr>
                    <a:xfrm>
                      <a:off x="0" y="0"/>
                      <a:ext cx="1927225" cy="1568450"/>
                    </a:xfrm>
                    <a:prstGeom prst="rect">
                      <a:avLst/>
                    </a:prstGeom>
                    <a:noFill/>
                    <a:ln w="9525">
                      <a:noFill/>
                      <a:miter lim="800000"/>
                      <a:headEnd/>
                      <a:tailEnd/>
                    </a:ln>
                  </pic:spPr>
                </pic:pic>
              </a:graphicData>
            </a:graphic>
          </wp:inline>
        </w:drawing>
      </w:r>
      <w:r>
        <w:rPr>
          <w:rFonts w:hint="eastAsia" w:asciiTheme="minorEastAsia" w:hAnsiTheme="minorEastAsia" w:eastAsiaTheme="minorEastAsia" w:cstheme="minorEastAsia"/>
          <w:color w:val="C2BEB0"/>
          <w:kern w:val="0"/>
        </w:rPr>
        <w:t> </w:t>
      </w:r>
      <w:r>
        <w:rPr>
          <w:rFonts w:hint="eastAsia" w:asciiTheme="minorEastAsia" w:hAnsiTheme="minorEastAsia" w:eastAsiaTheme="minorEastAsia" w:cstheme="minorEastAsia"/>
          <w:color w:val="C2BEB0"/>
          <w:kern w:val="0"/>
          <w:szCs w:val="21"/>
        </w:rPr>
        <w:drawing>
          <wp:inline distT="0" distB="0" distL="0" distR="0">
            <wp:extent cx="2073910" cy="1575435"/>
            <wp:effectExtent l="0" t="0" r="2540" b="5715"/>
            <wp:docPr id="25" name="图片 25"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领主之塔系统】"/>
                    <pic:cNvPicPr>
                      <a:picLocks noChangeAspect="1" noChangeArrowheads="1"/>
                    </pic:cNvPicPr>
                  </pic:nvPicPr>
                  <pic:blipFill>
                    <a:blip r:embed="rId32" cstate="print"/>
                    <a:srcRect/>
                    <a:stretch>
                      <a:fillRect/>
                    </a:stretch>
                  </pic:blipFill>
                  <pic:spPr>
                    <a:xfrm>
                      <a:off x="0" y="0"/>
                      <a:ext cx="2073910" cy="1575435"/>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rPr>
        <w:t>深渊分解的宇宙灵魂可以兑换成透明、上级元素结晶、卖给NPC商店皆可置换金币</w:t>
      </w:r>
      <w:r>
        <w:rPr>
          <w:rFonts w:hint="eastAsia" w:asciiTheme="minorEastAsia" w:hAnsiTheme="minorEastAsia" w:eastAsiaTheme="minorEastAsia" w:cstheme="minorEastAsia"/>
          <w:color w:val="FF0000"/>
          <w:kern w:val="0"/>
          <w:szCs w:val="21"/>
        </w:rPr>
        <w:t>。</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本服鼓励玩家私下交易点券道具除外，摆摊出售各种史诗粉装各种材料消耗品道具也是获取金币的途径之一肝帝甚至可以以此获利置换RMB！！！买卖注意切勿贪图便宜，上当受骗，</w:t>
      </w:r>
      <w:r>
        <w:rPr>
          <w:rFonts w:hint="eastAsia" w:asciiTheme="minorEastAsia" w:hAnsiTheme="minorEastAsia" w:cstheme="minorEastAsia"/>
          <w:color w:val="FF0000"/>
          <w:kern w:val="0"/>
          <w:szCs w:val="21"/>
          <w:lang w:val="en-US" w:eastAsia="zh-CN"/>
        </w:rPr>
        <w:t>人心叵测</w:t>
      </w:r>
      <w:r>
        <w:rPr>
          <w:rFonts w:hint="eastAsia" w:asciiTheme="minorEastAsia" w:hAnsiTheme="minorEastAsia" w:eastAsiaTheme="minorEastAsia" w:cstheme="minorEastAsia"/>
          <w:color w:val="FF0000"/>
          <w:kern w:val="0"/>
          <w:szCs w:val="21"/>
        </w:rPr>
        <w:t>GM在此承诺如若买卖出现骗人情况一律封号此类无解!!!</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注意保存截图联系GMQQ:369719964</w:t>
      </w:r>
    </w:p>
    <w:p>
      <w:pPr>
        <w:widowControl/>
        <w:wordWrap w:val="0"/>
        <w:spacing w:line="450" w:lineRule="atLeast"/>
        <w:jc w:val="left"/>
        <w:rPr>
          <w:rFonts w:hint="eastAsia" w:asciiTheme="minorEastAsia" w:hAnsiTheme="minorEastAsia" w:eastAsiaTheme="minorEastAsia" w:cstheme="minorEastAsia"/>
          <w:color w:val="C2BEB0"/>
          <w:kern w:val="0"/>
          <w:szCs w:val="21"/>
        </w:rPr>
      </w:pP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 xml:space="preserve"> </w:t>
      </w:r>
      <w:r>
        <w:rPr>
          <w:rFonts w:hint="eastAsia" w:asciiTheme="minorEastAsia" w:hAnsiTheme="minorEastAsia" w:eastAsiaTheme="minorEastAsia" w:cstheme="minorEastAsia"/>
          <w:color w:val="FF0000"/>
          <w:kern w:val="0"/>
          <w:szCs w:val="21"/>
        </w:rPr>
        <w:drawing>
          <wp:inline distT="0" distB="0" distL="0" distR="0">
            <wp:extent cx="1764665" cy="2647315"/>
            <wp:effectExtent l="0" t="0" r="6985" b="635"/>
            <wp:docPr id="4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3"/>
                    <pic:cNvPicPr>
                      <a:picLocks noChangeAspect="1" noChangeArrowheads="1"/>
                    </pic:cNvPicPr>
                  </pic:nvPicPr>
                  <pic:blipFill>
                    <a:blip r:embed="rId33" cstate="print"/>
                    <a:srcRect/>
                    <a:stretch>
                      <a:fillRect/>
                    </a:stretch>
                  </pic:blipFill>
                  <pic:spPr>
                    <a:xfrm>
                      <a:off x="0" y="0"/>
                      <a:ext cx="1764665" cy="2647315"/>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cstheme="minorEastAsia"/>
          <w:color w:val="FF0000"/>
          <w:kern w:val="0"/>
          <w:szCs w:val="21"/>
          <w:lang w:val="en-US" w:eastAsia="zh-CN"/>
        </w:rPr>
        <w:t>关于PL</w:t>
      </w:r>
      <w:r>
        <w:rPr>
          <w:rFonts w:hint="eastAsia" w:asciiTheme="minorEastAsia" w:hAnsiTheme="minorEastAsia" w:eastAsiaTheme="minorEastAsia" w:cstheme="minorEastAsia"/>
          <w:color w:val="FF0000"/>
          <w:kern w:val="0"/>
          <w:szCs w:val="21"/>
        </w:rPr>
        <w:t>值</w:t>
      </w:r>
      <w:r>
        <w:rPr>
          <w:rFonts w:hint="eastAsia" w:asciiTheme="minorEastAsia" w:hAnsiTheme="minorEastAsia" w:cstheme="minorEastAsia"/>
          <w:color w:val="FF0000"/>
          <w:kern w:val="0"/>
          <w:szCs w:val="21"/>
          <w:lang w:eastAsia="zh-CN"/>
        </w:rPr>
        <w:t>：</w:t>
      </w:r>
      <w:r>
        <w:rPr>
          <w:rFonts w:hint="eastAsia" w:asciiTheme="minorEastAsia" w:hAnsiTheme="minorEastAsia" w:eastAsiaTheme="minorEastAsia" w:cstheme="minorEastAsia"/>
          <w:color w:val="FF0000"/>
          <w:kern w:val="0"/>
          <w:szCs w:val="21"/>
        </w:rPr>
        <w:t>黑钻额外+234点疲劳</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3963670" cy="2438400"/>
            <wp:effectExtent l="19050" t="0" r="0" b="0"/>
            <wp:docPr id="27" name="图片 27"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领主之塔系统】"/>
                    <pic:cNvPicPr>
                      <a:picLocks noChangeAspect="1" noChangeArrowheads="1"/>
                    </pic:cNvPicPr>
                  </pic:nvPicPr>
                  <pic:blipFill>
                    <a:blip r:embed="rId34" cstate="print"/>
                    <a:srcRect/>
                    <a:stretch>
                      <a:fillRect/>
                    </a:stretch>
                  </pic:blipFill>
                  <pic:spPr>
                    <a:xfrm>
                      <a:off x="0" y="0"/>
                      <a:ext cx="3964066" cy="2438400"/>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地图上NPC都标注有该NPC功能，找不到可以按N键搜索功能，各色大晶体可在“罗杰”处生产</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关于副职业问题  F2接取副职业任务，所有副职业皆可玩</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关于宝珠</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2019新春宝珠 &gt;使徒宝珠（魔盒抽取）&gt;三国宝珠</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远古魂图，常用材料门票，赛利亚处兑换</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三国门票 在“博肯”NPC与“公告栏”NPC交叉口进入三国副本地区</w:t>
      </w:r>
    </w:p>
    <w:p>
      <w:pPr>
        <w:widowControl/>
        <w:wordWrap w:val="0"/>
        <w:spacing w:line="450" w:lineRule="atLeast"/>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drawing>
          <wp:inline distT="0" distB="0" distL="0" distR="0">
            <wp:extent cx="4012565" cy="3011170"/>
            <wp:effectExtent l="0" t="0" r="6985" b="17780"/>
            <wp:docPr id="28" name="图片 28" descr="【领主之塔系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领主之塔系统】"/>
                    <pic:cNvPicPr>
                      <a:picLocks noChangeAspect="1" noChangeArrowheads="1"/>
                    </pic:cNvPicPr>
                  </pic:nvPicPr>
                  <pic:blipFill>
                    <a:blip r:embed="rId35" cstate="print"/>
                    <a:stretch>
                      <a:fillRect/>
                    </a:stretch>
                  </pic:blipFill>
                  <pic:spPr>
                    <a:xfrm>
                      <a:off x="0" y="0"/>
                      <a:ext cx="4012565" cy="3011170"/>
                    </a:xfrm>
                    <a:prstGeom prst="rect">
                      <a:avLst/>
                    </a:prstGeom>
                    <a:noFill/>
                    <a:ln w="9525">
                      <a:noFill/>
                      <a:miter lim="800000"/>
                      <a:headEnd/>
                      <a:tailEnd/>
                    </a:ln>
                  </pic:spPr>
                </pic:pic>
              </a:graphicData>
            </a:graphic>
          </wp:inline>
        </w:drawing>
      </w:r>
    </w:p>
    <w:p>
      <w:pPr>
        <w:widowControl/>
        <w:wordWrap w:val="0"/>
        <w:spacing w:line="450" w:lineRule="atLeast"/>
        <w:jc w:val="left"/>
        <w:rPr>
          <w:rFonts w:hint="eastAsia" w:asciiTheme="minorEastAsia" w:hAnsiTheme="minorEastAsia" w:eastAsiaTheme="minorEastAsia" w:cstheme="minorEastAsia"/>
          <w:color w:val="C2BEB0"/>
          <w:kern w:val="0"/>
          <w:szCs w:val="21"/>
        </w:rPr>
      </w:pP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关于宠物 小初夏＞光明圣麒麟&gt;青冥圣麒麟&gt;三国宠物、莱恩、薇泽达&gt;赫尔德等等</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关于光环 射手座光环&gt;洲际之星光环&gt;心悦光环&gt;骑士精神之英勇&gt;深渊欧皇</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关于称号 商城称号＞听说爱情曾来过&gt;龙之威仪&gt;明日之洗礼春华</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关于天空套 抽奖中有追忆天空套和神圣稀有天空套天羽夜华套装</w:t>
      </w:r>
    </w:p>
    <w:p>
      <w:pPr>
        <w:widowControl/>
        <w:wordWrap w:val="0"/>
        <w:spacing w:line="450" w:lineRule="atLeast"/>
        <w:jc w:val="left"/>
        <w:rPr>
          <w:rFonts w:hint="eastAsia" w:asciiTheme="minorEastAsia" w:hAnsiTheme="minorEastAsia" w:eastAsiaTheme="minorEastAsia" w:cstheme="minorEastAsia"/>
          <w:color w:val="FF0000"/>
          <w:kern w:val="0"/>
          <w:szCs w:val="21"/>
        </w:rPr>
      </w:pPr>
      <w:r>
        <w:rPr>
          <w:rFonts w:hint="eastAsia" w:asciiTheme="minorEastAsia" w:hAnsiTheme="minorEastAsia" w:eastAsiaTheme="minorEastAsia" w:cstheme="minorEastAsia"/>
          <w:color w:val="FF0000"/>
          <w:kern w:val="0"/>
          <w:szCs w:val="21"/>
        </w:rPr>
        <w:t>关于宠物装备 刷噬魂副本掉落“魂之源”在赫顿玛尔-“亚丝娜”NPC处兑换也可用于买卖罐子</w:t>
      </w:r>
    </w:p>
    <w:p>
      <w:pPr>
        <w:widowControl/>
        <w:jc w:val="left"/>
        <w:rPr>
          <w:rFonts w:hint="eastAsia" w:asciiTheme="minorEastAsia" w:hAnsiTheme="minorEastAsia" w:eastAsiaTheme="minorEastAsia" w:cstheme="minorEastAsia"/>
          <w:color w:val="FF0000"/>
          <w:kern w:val="0"/>
          <w:szCs w:val="21"/>
        </w:rPr>
      </w:pPr>
    </w:p>
    <w:p>
      <w:pPr>
        <w:widowControl/>
        <w:jc w:val="left"/>
        <w:rPr>
          <w:rFonts w:hint="eastAsia" w:asciiTheme="minorEastAsia" w:hAnsiTheme="minorEastAsia" w:eastAsiaTheme="minorEastAsia" w:cstheme="minorEastAsia"/>
          <w:color w:val="C2BEB0"/>
          <w:kern w:val="0"/>
          <w:szCs w:val="21"/>
        </w:rPr>
      </w:pPr>
      <w:r>
        <w:rPr>
          <w:rFonts w:hint="eastAsia" w:asciiTheme="minorEastAsia" w:hAnsiTheme="minorEastAsia" w:eastAsiaTheme="minorEastAsia" w:cstheme="minorEastAsia"/>
          <w:color w:val="C2BEB0"/>
          <w:kern w:val="0"/>
          <w:szCs w:val="21"/>
        </w:rPr>
        <w:br w:type="page"/>
      </w:r>
    </w:p>
    <w:p>
      <w:pPr>
        <w:pStyle w:val="2"/>
        <w:ind w:firstLine="1546" w:firstLineChars="350"/>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新副本之魔兽副本</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b/>
          <w:bCs/>
          <w:kern w:val="0"/>
        </w:rPr>
        <w:drawing>
          <wp:inline distT="0" distB="0" distL="0" distR="0">
            <wp:extent cx="3444240" cy="2804795"/>
            <wp:effectExtent l="0" t="0" r="3810" b="14605"/>
            <wp:docPr id="3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8"/>
                    <pic:cNvPicPr>
                      <a:picLocks noChangeAspect="1" noChangeArrowheads="1"/>
                    </pic:cNvPicPr>
                  </pic:nvPicPr>
                  <pic:blipFill>
                    <a:blip r:embed="rId36" cstate="print"/>
                    <a:srcRect/>
                    <a:stretch>
                      <a:fillRect/>
                    </a:stretch>
                  </pic:blipFill>
                  <pic:spPr>
                    <a:xfrm>
                      <a:off x="0" y="0"/>
                      <a:ext cx="3444240" cy="280479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每日赠送一张魔兽挑战书，掉落为宠物碎片ABC若干，矛盾</w:t>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drawing>
          <wp:inline distT="0" distB="0" distL="0" distR="0">
            <wp:extent cx="3464560" cy="2272665"/>
            <wp:effectExtent l="0" t="0" r="2540" b="1333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noChangeArrowheads="1"/>
                    </pic:cNvPicPr>
                  </pic:nvPicPr>
                  <pic:blipFill>
                    <a:blip r:embed="rId37" cstate="print"/>
                    <a:srcRect/>
                    <a:stretch>
                      <a:fillRect/>
                    </a:stretch>
                  </pic:blipFill>
                  <pic:spPr>
                    <a:xfrm>
                      <a:off x="0" y="0"/>
                      <a:ext cx="3464560" cy="227266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color w:val="FF0000"/>
          <w:kern w:val="0"/>
        </w:rPr>
        <w:t>可用于升级此版本最强宠物</w:t>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小提示：此副本为极高难度副本怪物伤害极高且有复活币限制建议组队前往！！！</w:t>
      </w:r>
      <w:r>
        <w:rPr>
          <w:rFonts w:hint="eastAsia" w:asciiTheme="minorEastAsia" w:hAnsiTheme="minorEastAsia" w:eastAsiaTheme="minorEastAsia" w:cstheme="minorEastAsia"/>
          <w:color w:val="FF0000"/>
          <w:kern w:val="0"/>
        </w:rPr>
        <w:br w:type="page"/>
      </w:r>
    </w:p>
    <w:p>
      <w:pPr>
        <w:pStyle w:val="2"/>
        <w:ind w:firstLine="1988" w:firstLineChars="450"/>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kern w:val="0"/>
        </w:rPr>
        <w:t>新副本之武神之塔副本</w:t>
      </w:r>
    </w:p>
    <w:p>
      <w:pPr>
        <w:pStyle w:val="2"/>
        <w:rPr>
          <w:rFonts w:hint="eastAsia" w:asciiTheme="minorEastAsia" w:hAnsiTheme="minorEastAsia" w:eastAsiaTheme="minorEastAsia" w:cstheme="minorEastAsia"/>
          <w:kern w:val="0"/>
        </w:rPr>
      </w:pPr>
      <w:r>
        <w:rPr>
          <w:rFonts w:hint="eastAsia" w:asciiTheme="minorEastAsia" w:hAnsiTheme="minorEastAsia" w:eastAsiaTheme="minorEastAsia" w:cstheme="minorEastAsia"/>
        </w:rPr>
        <w:drawing>
          <wp:inline distT="0" distB="0" distL="0" distR="0">
            <wp:extent cx="3696970" cy="2336165"/>
            <wp:effectExtent l="0" t="0" r="17780" b="6985"/>
            <wp:docPr id="3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4"/>
                    <pic:cNvPicPr>
                      <a:picLocks noChangeAspect="1" noChangeArrowheads="1"/>
                    </pic:cNvPicPr>
                  </pic:nvPicPr>
                  <pic:blipFill>
                    <a:blip r:embed="rId38" cstate="print"/>
                    <a:srcRect/>
                    <a:stretch>
                      <a:fillRect/>
                    </a:stretch>
                  </pic:blipFill>
                  <pic:spPr>
                    <a:xfrm>
                      <a:off x="0" y="0"/>
                      <a:ext cx="3696970" cy="233616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每天赠送一张武神塔挑战书，掉落寂寥之心系列材料，可在格林处兑换版本最强左右槽装备和以及最强附魔宝珠。</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3676015" cy="2774950"/>
            <wp:effectExtent l="0" t="0" r="635" b="6350"/>
            <wp:docPr id="3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0"/>
                    <pic:cNvPicPr>
                      <a:picLocks noChangeAspect="1" noChangeArrowheads="1"/>
                    </pic:cNvPicPr>
                  </pic:nvPicPr>
                  <pic:blipFill>
                    <a:blip r:embed="rId39" cstate="print"/>
                    <a:srcRect/>
                    <a:stretch>
                      <a:fillRect/>
                    </a:stretch>
                  </pic:blipFill>
                  <pic:spPr>
                    <a:xfrm>
                      <a:off x="0" y="0"/>
                      <a:ext cx="3676015" cy="277495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kern w:val="0"/>
        </w:rPr>
      </w:pPr>
      <w:r>
        <w:rPr>
          <w:rFonts w:hint="eastAsia" w:asciiTheme="minorEastAsia" w:hAnsiTheme="minorEastAsia" w:eastAsiaTheme="minorEastAsia" w:cstheme="minorEastAsia"/>
          <w:color w:val="FF0000"/>
          <w:kern w:val="0"/>
        </w:rPr>
        <w:t>小提示：此副本为极高难度副本怪物伤害极高且有复活币限制建议组队前往！！！</w:t>
      </w:r>
    </w:p>
    <w:p>
      <w:pPr>
        <w:pStyle w:val="2"/>
        <w:jc w:val="center"/>
        <w:rPr>
          <w:rFonts w:hint="eastAsia" w:asciiTheme="minorEastAsia" w:hAnsiTheme="minorEastAsia" w:eastAsiaTheme="minorEastAsia" w:cstheme="minorEastAsia"/>
          <w:sz w:val="36"/>
          <w:szCs w:val="36"/>
        </w:rPr>
      </w:pPr>
      <w:r>
        <w:rPr>
          <w:rFonts w:hint="eastAsia" w:asciiTheme="minorEastAsia" w:hAnsiTheme="minorEastAsia" w:eastAsiaTheme="minorEastAsia" w:cstheme="minorEastAsia"/>
          <w:sz w:val="36"/>
          <w:szCs w:val="36"/>
        </w:rPr>
        <w:t>武神之塔每日任务</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2630805" cy="2818130"/>
            <wp:effectExtent l="0" t="0" r="17145" b="1270"/>
            <wp:docPr id="40" name="图片 39" descr="QQ图片任务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descr="QQ图片任务2.png"/>
                    <pic:cNvPicPr>
                      <a:picLocks noChangeAspect="1"/>
                    </pic:cNvPicPr>
                  </pic:nvPicPr>
                  <pic:blipFill>
                    <a:blip r:embed="rId40" cstate="print"/>
                    <a:stretch>
                      <a:fillRect/>
                    </a:stretch>
                  </pic:blipFill>
                  <pic:spPr>
                    <a:xfrm>
                      <a:off x="0" y="0"/>
                      <a:ext cx="2630805" cy="2818130"/>
                    </a:xfrm>
                    <a:prstGeom prst="rect">
                      <a:avLst/>
                    </a:prstGeom>
                  </pic:spPr>
                </pic:pic>
              </a:graphicData>
            </a:graphic>
          </wp:inline>
        </w:drawing>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2637790" cy="2498090"/>
            <wp:effectExtent l="0" t="0" r="10160" b="16510"/>
            <wp:docPr id="41" name="图片 40" descr="QQ图片任务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descr="QQ图片任务1.png"/>
                    <pic:cNvPicPr>
                      <a:picLocks noChangeAspect="1"/>
                    </pic:cNvPicPr>
                  </pic:nvPicPr>
                  <pic:blipFill>
                    <a:blip r:embed="rId41" cstate="print"/>
                    <a:stretch>
                      <a:fillRect/>
                    </a:stretch>
                  </pic:blipFill>
                  <pic:spPr>
                    <a:xfrm>
                      <a:off x="0" y="0"/>
                      <a:ext cx="2637790" cy="2498090"/>
                    </a:xfrm>
                    <a:prstGeom prst="rect">
                      <a:avLst/>
                    </a:prstGeom>
                  </pic:spPr>
                </pic:pic>
              </a:graphicData>
            </a:graphic>
          </wp:inline>
        </w:drawing>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小提示：击杀最终BOSS可获得任务材料完成任务【死亡状态下无法完成】</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特殊装备袖珍罐可开出60-65级可交易史诗神器左右槽有一定几率开到毕业左右槽！！！</w:t>
      </w:r>
    </w:p>
    <w:p>
      <w:pPr>
        <w:rPr>
          <w:rFonts w:hint="eastAsia" w:asciiTheme="minorEastAsia" w:hAnsiTheme="minorEastAsia" w:eastAsiaTheme="minorEastAsia" w:cstheme="minorEastAsia"/>
        </w:rPr>
      </w:pPr>
    </w:p>
    <w:p>
      <w:pPr>
        <w:pStyle w:val="2"/>
        <w:jc w:val="center"/>
        <w:rPr>
          <w:rFonts w:hint="eastAsia" w:asciiTheme="minorEastAsia" w:hAnsiTheme="minorEastAsia" w:eastAsiaTheme="minorEastAsia" w:cstheme="minorEastAsia"/>
        </w:rPr>
      </w:pPr>
      <w:r>
        <w:rPr>
          <w:rFonts w:hint="eastAsia" w:asciiTheme="minorEastAsia" w:hAnsiTheme="minorEastAsia" w:eastAsiaTheme="minorEastAsia" w:cstheme="minorEastAsia"/>
        </w:rPr>
        <w:t>卡修斯副本</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rPr>
        <w:drawing>
          <wp:inline distT="0" distB="0" distL="0" distR="0">
            <wp:extent cx="3348990" cy="2204085"/>
            <wp:effectExtent l="0" t="0" r="3810" b="5715"/>
            <wp:docPr id="4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pic:cNvPicPr>
                      <a:picLocks noChangeAspect="1" noChangeArrowheads="1"/>
                    </pic:cNvPicPr>
                  </pic:nvPicPr>
                  <pic:blipFill>
                    <a:blip r:embed="rId42" cstate="print"/>
                    <a:srcRect/>
                    <a:stretch>
                      <a:fillRect/>
                    </a:stretch>
                  </pic:blipFill>
                  <pic:spPr>
                    <a:xfrm>
                      <a:off x="0" y="0"/>
                      <a:ext cx="3348990" cy="2204085"/>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b/>
          <w:i/>
        </w:rPr>
      </w:pPr>
      <w:r>
        <w:rPr>
          <w:rFonts w:hint="eastAsia" w:asciiTheme="minorEastAsia" w:hAnsiTheme="minorEastAsia" w:eastAsiaTheme="minorEastAsia" w:cstheme="minorEastAsia"/>
        </w:rPr>
        <w:drawing>
          <wp:inline distT="0" distB="0" distL="0" distR="0">
            <wp:extent cx="2159635" cy="3044190"/>
            <wp:effectExtent l="0" t="0" r="12065" b="381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noChangeArrowheads="1"/>
                    </pic:cNvPicPr>
                  </pic:nvPicPr>
                  <pic:blipFill>
                    <a:blip r:embed="rId43" cstate="print"/>
                    <a:srcRect/>
                    <a:stretch>
                      <a:fillRect/>
                    </a:stretch>
                  </pic:blipFill>
                  <pic:spPr>
                    <a:xfrm>
                      <a:off x="0" y="0"/>
                      <a:ext cx="2159635" cy="3044190"/>
                    </a:xfrm>
                    <a:prstGeom prst="rect">
                      <a:avLst/>
                    </a:prstGeom>
                    <a:noFill/>
                    <a:ln w="9525">
                      <a:noFill/>
                      <a:miter lim="800000"/>
                      <a:headEnd/>
                      <a:tailEnd/>
                    </a:ln>
                  </pic:spPr>
                </pic:pic>
              </a:graphicData>
            </a:graphic>
          </wp:inline>
        </w:drawing>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位于凯丽右侧独立地下城门票获取方式为每日任务{帕罗迪修斯的求救信号}，</w:t>
      </w:r>
    </w:p>
    <w:p>
      <w:pPr>
        <w:rPr>
          <w:rFonts w:hint="eastAsia" w:asciiTheme="minorEastAsia" w:hAnsiTheme="minorEastAsia" w:eastAsiaTheme="minorEastAsia" w:cstheme="minorEastAsia"/>
          <w:color w:val="FF0000"/>
        </w:rPr>
      </w:pPr>
      <w:r>
        <w:rPr>
          <w:rFonts w:hint="eastAsia" w:asciiTheme="minorEastAsia" w:hAnsiTheme="minorEastAsia" w:eastAsiaTheme="minorEastAsia" w:cstheme="minorEastAsia"/>
          <w:color w:val="FF0000"/>
        </w:rPr>
        <w:t>也可在商城试用点券购买，副本掉落4个库佩多斯的碎片。</w:t>
      </w:r>
    </w:p>
    <w:p>
      <w:pPr>
        <w:rPr>
          <w:rFonts w:hint="eastAsia" w:asciiTheme="minorEastAsia" w:hAnsiTheme="minorEastAsia" w:eastAsiaTheme="minorEastAsia" w:cstheme="minorEastAsia"/>
        </w:rPr>
      </w:pPr>
      <w:r>
        <w:rPr>
          <w:rFonts w:hint="eastAsia" w:asciiTheme="minorEastAsia" w:hAnsiTheme="minorEastAsia" w:eastAsiaTheme="minorEastAsia" w:cstheme="minorEastAsia"/>
          <w:color w:val="FF0000"/>
        </w:rPr>
        <w:t>可用于购买装备袖珍罐。</w:t>
      </w:r>
    </w:p>
    <w:sectPr>
      <w:headerReference r:id="rId3" w:type="default"/>
      <w:footerReference r:id="rId4"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both"/>
      <w:rPr>
        <w:sz w:val="44"/>
        <w:szCs w:val="44"/>
      </w:rPr>
    </w:pPr>
    <w:bookmarkStart w:id="0" w:name="_GoBack"/>
    <w:bookmarkEnd w:id="0"/>
    <w:r>
      <w:rPr>
        <w:rFonts w:hint="eastAsia"/>
        <w:sz w:val="44"/>
        <w:szCs w:val="44"/>
      </w:rPr>
      <w:t>注意了；我们版本是全网最新更新的，我们更新日期是【2020年</w:t>
    </w:r>
    <w:r>
      <w:rPr>
        <w:rFonts w:hint="eastAsia"/>
        <w:sz w:val="44"/>
        <w:szCs w:val="44"/>
        <w:lang w:val="en-US" w:eastAsia="zh-CN"/>
      </w:rPr>
      <w:t>3</w:t>
    </w:r>
    <w:r>
      <w:rPr>
        <w:rFonts w:hint="eastAsia"/>
        <w:sz w:val="44"/>
        <w:szCs w:val="44"/>
      </w:rPr>
      <w:t>月</w:t>
    </w:r>
    <w:r>
      <w:rPr>
        <w:rFonts w:hint="eastAsia"/>
        <w:sz w:val="44"/>
        <w:szCs w:val="44"/>
        <w:lang w:val="en-US" w:eastAsia="zh-CN"/>
      </w:rPr>
      <w:t>28</w:t>
    </w:r>
    <w:r>
      <w:rPr>
        <w:rFonts w:hint="eastAsia"/>
        <w:sz w:val="44"/>
        <w:szCs w:val="44"/>
      </w:rPr>
      <w:t>号】是目前市面上最新，最好玩的，可玩性最高70版本</w:t>
    </w:r>
  </w:p>
  <w:p>
    <w:pPr>
      <w:pStyle w:val="7"/>
      <w:jc w:val="both"/>
      <w:rPr>
        <w:sz w:val="84"/>
        <w:szCs w:val="84"/>
      </w:rPr>
    </w:pPr>
    <w:r>
      <w:rPr>
        <w:rFonts w:hint="eastAsia"/>
      </w:rPr>
      <w:t xml:space="preserve">                  </w:t>
    </w:r>
    <w:r>
      <w:rPr>
        <w:rFonts w:hint="eastAsia"/>
        <w:sz w:val="84"/>
        <w:szCs w:val="84"/>
      </w:rPr>
      <w:t>新手----攻略</w:t>
    </w:r>
  </w:p>
  <w:p>
    <w:pPr>
      <w:pStyle w:val="7"/>
      <w:jc w:val="both"/>
      <w:rPr>
        <w:sz w:val="36"/>
        <w:szCs w:val="36"/>
      </w:rPr>
    </w:pPr>
    <w:r>
      <w:rPr>
        <w:rFonts w:hint="eastAsia"/>
        <w:sz w:val="36"/>
        <w:szCs w:val="36"/>
      </w:rPr>
      <w:t>我们每天晚上20.30准时有10倍站街福利，我们人多，福利多，关键还是，版本好玩是最重要的！！！！</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FF6DBC"/>
    <w:multiLevelType w:val="multilevel"/>
    <w:tmpl w:val="58FF6DBC"/>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CF1219"/>
    <w:rsid w:val="00010AFB"/>
    <w:rsid w:val="0003686E"/>
    <w:rsid w:val="000A6DBE"/>
    <w:rsid w:val="000B39EE"/>
    <w:rsid w:val="0012412F"/>
    <w:rsid w:val="0019363A"/>
    <w:rsid w:val="001D5B3C"/>
    <w:rsid w:val="00230F0C"/>
    <w:rsid w:val="002566E6"/>
    <w:rsid w:val="00286DB1"/>
    <w:rsid w:val="00291474"/>
    <w:rsid w:val="002B5CA4"/>
    <w:rsid w:val="002C4AC1"/>
    <w:rsid w:val="002E580E"/>
    <w:rsid w:val="003122EA"/>
    <w:rsid w:val="00362665"/>
    <w:rsid w:val="004C5C61"/>
    <w:rsid w:val="004C5F55"/>
    <w:rsid w:val="004D6AB8"/>
    <w:rsid w:val="00514F6B"/>
    <w:rsid w:val="00522F79"/>
    <w:rsid w:val="005454E4"/>
    <w:rsid w:val="0059000D"/>
    <w:rsid w:val="00595B1D"/>
    <w:rsid w:val="00624B55"/>
    <w:rsid w:val="0065625E"/>
    <w:rsid w:val="006905DE"/>
    <w:rsid w:val="006B5C01"/>
    <w:rsid w:val="00725514"/>
    <w:rsid w:val="00750D07"/>
    <w:rsid w:val="007B16DC"/>
    <w:rsid w:val="00827BF8"/>
    <w:rsid w:val="00857CFB"/>
    <w:rsid w:val="0088005E"/>
    <w:rsid w:val="008C734C"/>
    <w:rsid w:val="0090411F"/>
    <w:rsid w:val="009308A2"/>
    <w:rsid w:val="0096179A"/>
    <w:rsid w:val="00A35FD5"/>
    <w:rsid w:val="00A71E91"/>
    <w:rsid w:val="00A957AB"/>
    <w:rsid w:val="00B27ECE"/>
    <w:rsid w:val="00B56D9D"/>
    <w:rsid w:val="00BE33ED"/>
    <w:rsid w:val="00C73E4E"/>
    <w:rsid w:val="00C74C70"/>
    <w:rsid w:val="00CF1219"/>
    <w:rsid w:val="00D068A1"/>
    <w:rsid w:val="00DC34CF"/>
    <w:rsid w:val="00ED3B13"/>
    <w:rsid w:val="00ED6667"/>
    <w:rsid w:val="0C1526C1"/>
    <w:rsid w:val="1C98460C"/>
    <w:rsid w:val="25385164"/>
    <w:rsid w:val="31E019AE"/>
    <w:rsid w:val="3415403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8"/>
    <w:qFormat/>
    <w:uiPriority w:val="9"/>
    <w:pPr>
      <w:keepNext/>
      <w:keepLines/>
      <w:spacing w:before="340" w:after="330" w:line="578" w:lineRule="auto"/>
      <w:outlineLvl w:val="0"/>
    </w:pPr>
    <w:rPr>
      <w:b/>
      <w:bCs/>
      <w:kern w:val="44"/>
      <w:sz w:val="44"/>
      <w:szCs w:val="44"/>
    </w:rPr>
  </w:style>
  <w:style w:type="paragraph" w:styleId="3">
    <w:name w:val="heading 4"/>
    <w:basedOn w:val="1"/>
    <w:next w:val="1"/>
    <w:link w:val="16"/>
    <w:qFormat/>
    <w:uiPriority w:val="9"/>
    <w:pPr>
      <w:widowControl/>
      <w:spacing w:before="100" w:beforeAutospacing="1" w:after="100" w:afterAutospacing="1"/>
      <w:jc w:val="left"/>
      <w:outlineLvl w:val="3"/>
    </w:pPr>
    <w:rPr>
      <w:rFonts w:ascii="宋体" w:hAnsi="宋体" w:eastAsia="宋体" w:cs="宋体"/>
      <w:b/>
      <w:bCs/>
      <w:kern w:val="0"/>
      <w:sz w:val="24"/>
      <w:szCs w:val="24"/>
    </w:rPr>
  </w:style>
  <w:style w:type="character" w:default="1" w:styleId="11">
    <w:name w:val="Default Paragraph Font"/>
    <w:semiHidden/>
    <w:unhideWhenUsed/>
    <w:uiPriority w:val="1"/>
  </w:style>
  <w:style w:type="table" w:default="1" w:styleId="10">
    <w:name w:val="Normal Table"/>
    <w:semiHidden/>
    <w:unhideWhenUsed/>
    <w:qFormat/>
    <w:uiPriority w:val="99"/>
    <w:tblPr>
      <w:tblCellMar>
        <w:top w:w="0" w:type="dxa"/>
        <w:left w:w="108" w:type="dxa"/>
        <w:bottom w:w="0" w:type="dxa"/>
        <w:right w:w="108" w:type="dxa"/>
      </w:tblCellMar>
    </w:tblPr>
  </w:style>
  <w:style w:type="paragraph" w:styleId="4">
    <w:name w:val="caption"/>
    <w:basedOn w:val="1"/>
    <w:next w:val="1"/>
    <w:unhideWhenUsed/>
    <w:qFormat/>
    <w:uiPriority w:val="35"/>
    <w:rPr>
      <w:rFonts w:eastAsia="黑体" w:asciiTheme="majorHAnsi" w:hAnsiTheme="majorHAnsi" w:cstheme="majorBidi"/>
      <w:sz w:val="20"/>
      <w:szCs w:val="20"/>
    </w:rPr>
  </w:style>
  <w:style w:type="paragraph" w:styleId="5">
    <w:name w:val="Balloon Text"/>
    <w:basedOn w:val="1"/>
    <w:link w:val="15"/>
    <w:semiHidden/>
    <w:unhideWhenUsed/>
    <w:qFormat/>
    <w:uiPriority w:val="99"/>
    <w:rPr>
      <w:sz w:val="18"/>
      <w:szCs w:val="18"/>
    </w:rPr>
  </w:style>
  <w:style w:type="paragraph" w:styleId="6">
    <w:name w:val="footer"/>
    <w:basedOn w:val="1"/>
    <w:link w:val="14"/>
    <w:semiHidden/>
    <w:unhideWhenUsed/>
    <w:qFormat/>
    <w:uiPriority w:val="99"/>
    <w:pPr>
      <w:tabs>
        <w:tab w:val="center" w:pos="4153"/>
        <w:tab w:val="right" w:pos="8306"/>
      </w:tabs>
      <w:snapToGrid w:val="0"/>
      <w:jc w:val="left"/>
    </w:pPr>
    <w:rPr>
      <w:sz w:val="18"/>
      <w:szCs w:val="18"/>
    </w:rPr>
  </w:style>
  <w:style w:type="paragraph" w:styleId="7">
    <w:name w:val="header"/>
    <w:basedOn w:val="1"/>
    <w:link w:val="13"/>
    <w:unhideWhenUsed/>
    <w:qFormat/>
    <w:uiPriority w:val="99"/>
    <w:pPr>
      <w:pBdr>
        <w:bottom w:val="single" w:color="auto" w:sz="6" w:space="1"/>
      </w:pBdr>
      <w:tabs>
        <w:tab w:val="center" w:pos="4153"/>
        <w:tab w:val="right" w:pos="8306"/>
      </w:tabs>
      <w:snapToGrid w:val="0"/>
      <w:jc w:val="center"/>
    </w:pPr>
    <w:rPr>
      <w:sz w:val="18"/>
      <w:szCs w:val="18"/>
    </w:rPr>
  </w:style>
  <w:style w:type="paragraph" w:styleId="8">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9">
    <w:name w:val="Title"/>
    <w:basedOn w:val="1"/>
    <w:next w:val="1"/>
    <w:link w:val="19"/>
    <w:qFormat/>
    <w:uiPriority w:val="10"/>
    <w:pPr>
      <w:spacing w:before="240" w:after="60"/>
      <w:jc w:val="center"/>
      <w:outlineLvl w:val="0"/>
    </w:pPr>
    <w:rPr>
      <w:rFonts w:eastAsia="宋体" w:asciiTheme="majorHAnsi" w:hAnsiTheme="majorHAnsi" w:cstheme="majorBidi"/>
      <w:b/>
      <w:bCs/>
      <w:sz w:val="32"/>
      <w:szCs w:val="32"/>
    </w:rPr>
  </w:style>
  <w:style w:type="character" w:styleId="12">
    <w:name w:val="Hyperlink"/>
    <w:basedOn w:val="11"/>
    <w:unhideWhenUsed/>
    <w:qFormat/>
    <w:uiPriority w:val="99"/>
    <w:rPr>
      <w:color w:val="0000FF"/>
      <w:u w:val="single"/>
    </w:rPr>
  </w:style>
  <w:style w:type="character" w:customStyle="1" w:styleId="13">
    <w:name w:val="页眉 Char"/>
    <w:basedOn w:val="11"/>
    <w:link w:val="7"/>
    <w:qFormat/>
    <w:uiPriority w:val="99"/>
    <w:rPr>
      <w:sz w:val="18"/>
      <w:szCs w:val="18"/>
    </w:rPr>
  </w:style>
  <w:style w:type="character" w:customStyle="1" w:styleId="14">
    <w:name w:val="页脚 Char"/>
    <w:basedOn w:val="11"/>
    <w:link w:val="6"/>
    <w:semiHidden/>
    <w:qFormat/>
    <w:uiPriority w:val="99"/>
    <w:rPr>
      <w:sz w:val="18"/>
      <w:szCs w:val="18"/>
    </w:rPr>
  </w:style>
  <w:style w:type="character" w:customStyle="1" w:styleId="15">
    <w:name w:val="批注框文本 Char"/>
    <w:basedOn w:val="11"/>
    <w:link w:val="5"/>
    <w:semiHidden/>
    <w:qFormat/>
    <w:uiPriority w:val="99"/>
    <w:rPr>
      <w:sz w:val="18"/>
      <w:szCs w:val="18"/>
    </w:rPr>
  </w:style>
  <w:style w:type="character" w:customStyle="1" w:styleId="16">
    <w:name w:val="标题 4 Char"/>
    <w:basedOn w:val="11"/>
    <w:link w:val="3"/>
    <w:qFormat/>
    <w:uiPriority w:val="9"/>
    <w:rPr>
      <w:rFonts w:ascii="宋体" w:hAnsi="宋体" w:eastAsia="宋体" w:cs="宋体"/>
      <w:b/>
      <w:bCs/>
      <w:kern w:val="0"/>
      <w:sz w:val="24"/>
      <w:szCs w:val="24"/>
    </w:rPr>
  </w:style>
  <w:style w:type="character" w:customStyle="1" w:styleId="17">
    <w:name w:val="apple-converted-space"/>
    <w:basedOn w:val="11"/>
    <w:qFormat/>
    <w:uiPriority w:val="0"/>
  </w:style>
  <w:style w:type="character" w:customStyle="1" w:styleId="18">
    <w:name w:val="标题 1 Char"/>
    <w:basedOn w:val="11"/>
    <w:link w:val="2"/>
    <w:qFormat/>
    <w:uiPriority w:val="9"/>
    <w:rPr>
      <w:b/>
      <w:bCs/>
      <w:kern w:val="44"/>
      <w:sz w:val="44"/>
      <w:szCs w:val="44"/>
    </w:rPr>
  </w:style>
  <w:style w:type="character" w:customStyle="1" w:styleId="19">
    <w:name w:val="标题 Char"/>
    <w:basedOn w:val="11"/>
    <w:link w:val="9"/>
    <w:qFormat/>
    <w:uiPriority w:val="10"/>
    <w:rPr>
      <w:rFonts w:eastAsia="宋体" w:asciiTheme="majorHAnsi" w:hAnsiTheme="majorHAnsi" w:cstheme="majorBidi"/>
      <w:b/>
      <w:bCs/>
      <w:sz w:val="32"/>
      <w:szCs w:val="32"/>
    </w:rPr>
  </w:style>
  <w:style w:type="paragraph" w:styleId="20">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styleId="21">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6" Type="http://schemas.openxmlformats.org/officeDocument/2006/relationships/fontTable" Target="fontTable.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header" Target="head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jpe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134</Pages>
  <Words>943</Words>
  <Characters>5377</Characters>
  <Lines>44</Lines>
  <Paragraphs>12</Paragraphs>
  <TotalTime>1</TotalTime>
  <ScaleCrop>false</ScaleCrop>
  <LinksUpToDate>false</LinksUpToDate>
  <CharactersWithSpaces>6308</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2019-09-08T21:24:00Z</dcterms:created>
  <dc:creator>Administrator</dc:creator>
  <cp:lastModifiedBy>Administrator</cp:lastModifiedBy>
  <dcterms:modified xsi:type="dcterms:W3CDTF">2020-03-28T10:34:12Z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