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 xml:space="preserve">                              游戏介绍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★下载群文件的7G安装包 打安装即玩 不需要任何补丁和国服。安装不了的下载免装版的压 缩包解压即玩是非得失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★本服所有问题在群文件都有解答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★抽奖不要留QQ号，留手机号，以免别他人盗取，抽奖的CDK可以在抽奖页面查询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★抽奖地址，在群里发抽奖二字，即可看到。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★需要下载地址，在群里发下载二字，即可看到。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★CDK卡密或者订单号如果自己发到群里，后果自负。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2"/>
      </w:pPr>
      <w:r>
        <w:t xml:space="preserve">                              城镇介绍</w:t>
      </w:r>
    </w:p>
    <w:p>
      <w:pPr>
        <w:pStyle w:val="10"/>
        <w:spacing w:line="240" w:lineRule="auto"/>
      </w:pPr>
      <w:r>
        <w:rPr>
          <w:color w:val="A3E043"/>
          <w:sz w:val="22"/>
        </w:rPr>
        <w:t> </w:t>
      </w:r>
      <w:r>
        <w:rPr>
          <w:b/>
          <w:color w:val="A3E043"/>
          <w:sz w:val="28"/>
          <w:szCs w:val="28"/>
        </w:rPr>
        <w:t xml:space="preserve">                      </w:t>
      </w:r>
      <w:r>
        <w:rPr>
          <w:b/>
          <w:color w:val="1C7231"/>
          <w:sz w:val="28"/>
          <w:szCs w:val="28"/>
        </w:rPr>
        <w:t>本服分为第一大陆和第二大陆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2" name="Drawing 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0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5" name="Drawing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1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4DA8EE"/>
          <w:sz w:val="28"/>
          <w:szCs w:val="28"/>
        </w:rPr>
        <w:t xml:space="preserve">  第一大陆主要为新人过渡专区 </w:t>
      </w: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8" name="Drawing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2" descr="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11" name="Drawing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3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4DA8EE"/>
          <w:sz w:val="28"/>
          <w:szCs w:val="28"/>
        </w:rPr>
        <w:t xml:space="preserve">  第二大陆主要为进阶区域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4DA8EE"/>
          <w:sz w:val="28"/>
          <w:szCs w:val="28"/>
        </w:rPr>
        <w:t xml:space="preserve">           </w:t>
      </w:r>
      <w:r>
        <w:rPr>
          <w:b/>
          <w:color w:val="BE1A1D"/>
          <w:sz w:val="28"/>
          <w:szCs w:val="28"/>
        </w:rPr>
        <w:t xml:space="preserve"> 城镇不做过多介绍 进游戏可自行体验  下面开始我们的新人攻略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   </w:t>
      </w:r>
    </w:p>
    <w:p>
      <w:pPr>
        <w:pStyle w:val="10"/>
        <w:spacing w:line="240" w:lineRule="auto"/>
      </w:pPr>
      <w:r>
        <w:rPr>
          <w:sz w:val="22"/>
        </w:rPr>
        <w:t xml:space="preserve">                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>                     </w:t>
      </w:r>
      <w:r>
        <w:rPr>
          <w:b/>
          <w:sz w:val="28"/>
          <w:szCs w:val="28"/>
        </w:rPr>
        <w:t xml:space="preserve"> </w:t>
      </w:r>
      <w:r>
        <w:rPr>
          <w:b/>
          <w:color w:val="1C7231"/>
          <w:sz w:val="28"/>
          <w:szCs w:val="28"/>
        </w:rPr>
        <w:t>1.新来的兄弟进游戏先点击赛利亚和商城领取新手大礼包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 </w:t>
      </w:r>
      <w:r>
        <w:drawing>
          <wp:inline distT="0" distB="0" distL="0" distR="0">
            <wp:extent cx="5029200" cy="3771900"/>
            <wp:effectExtent l="0" t="0" r="0" b="0"/>
            <wp:docPr id="14" name="Drawing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4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</w:t>
      </w:r>
      <w:r>
        <w:drawing>
          <wp:inline distT="0" distB="0" distL="0" distR="0">
            <wp:extent cx="5029200" cy="1722120"/>
            <wp:effectExtent l="0" t="0" r="0" b="0"/>
            <wp:docPr id="17" name="Drawing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5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                                   </w:t>
      </w:r>
      <w:r>
        <w:rPr>
          <w:color w:val="1C7231"/>
          <w:sz w:val="22"/>
        </w:rPr>
        <w:t xml:space="preserve"> </w:t>
      </w:r>
      <w:r>
        <w:rPr>
          <w:b/>
          <w:color w:val="1C7231"/>
          <w:sz w:val="28"/>
          <w:szCs w:val="28"/>
        </w:rPr>
        <w:t>2.吃了顶级经验胶囊，打开新手大礼包 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20" name="Drawing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6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                            </w:t>
      </w:r>
      <w:r>
        <w:rPr>
          <w:b/>
          <w:color w:val="1C7231"/>
          <w:sz w:val="28"/>
          <w:szCs w:val="28"/>
        </w:rPr>
        <w:t xml:space="preserve">  3，穿戴好装备后去接取新人任务，完成新人任务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sz w:val="22"/>
        </w:rPr>
        <w:t xml:space="preserve">                     </w:t>
      </w:r>
      <w:r>
        <w:drawing>
          <wp:inline distT="0" distB="0" distL="0" distR="0">
            <wp:extent cx="5029200" cy="3771900"/>
            <wp:effectExtent l="0" t="0" r="0" b="0"/>
            <wp:docPr id="23" name="Drawing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7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  <w:ind w:left="1200"/>
      </w:pPr>
      <w:r>
        <w:rPr>
          <w:b/>
          <w:color w:val="1C7231"/>
          <w:sz w:val="28"/>
          <w:szCs w:val="28"/>
        </w:rPr>
        <w:t>4，完成新手认证任务后就可以开始肝卢克和兽人王国</w:t>
      </w:r>
    </w:p>
    <w:p>
      <w:pPr>
        <w:pStyle w:val="10"/>
        <w:spacing w:line="240" w:lineRule="auto"/>
        <w:ind w:left="1200"/>
      </w:pPr>
    </w:p>
    <w:p>
      <w:pPr>
        <w:pStyle w:val="10"/>
        <w:spacing w:line="240" w:lineRule="auto"/>
      </w:pPr>
      <w:r>
        <w:drawing>
          <wp:inline distT="0" distB="0" distL="0" distR="0">
            <wp:extent cx="5029200" cy="3771900"/>
            <wp:effectExtent l="0" t="0" r="0" b="0"/>
            <wp:docPr id="26" name="Drawing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8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  <w:ind w:left="480"/>
      </w:pPr>
    </w:p>
    <w:p>
      <w:pPr>
        <w:pStyle w:val="10"/>
        <w:spacing w:line="240" w:lineRule="auto"/>
        <w:ind w:left="480"/>
      </w:pPr>
    </w:p>
    <w:p>
      <w:pPr>
        <w:pStyle w:val="10"/>
        <w:spacing w:line="240" w:lineRule="auto"/>
      </w:pPr>
      <w:r>
        <w:rPr>
          <w:sz w:val="22"/>
        </w:rPr>
        <w:t xml:space="preserve">    </w:t>
      </w:r>
      <w:r>
        <w:rPr>
          <w:b/>
          <w:color w:val="1C7231"/>
          <w:sz w:val="28"/>
          <w:szCs w:val="28"/>
        </w:rPr>
        <w:t>5，兽人任务刷完就可以去七宗罪刷图了 部分副本刷不过的使用GM人偶</w:t>
      </w:r>
    </w:p>
    <w:p>
      <w:pPr>
        <w:pStyle w:val="10"/>
        <w:spacing w:line="240" w:lineRule="auto"/>
      </w:pPr>
    </w:p>
    <w:p>
      <w:pPr>
        <w:pStyle w:val="10"/>
        <w:spacing w:line="240" w:lineRule="auto"/>
        <w:ind w:left="480"/>
      </w:pPr>
      <w:r>
        <w:rPr>
          <w:sz w:val="22"/>
        </w:rPr>
        <w:t xml:space="preserve">                            </w:t>
      </w:r>
      <w:r>
        <w:drawing>
          <wp:inline distT="0" distB="0" distL="0" distR="0">
            <wp:extent cx="2075815" cy="2212340"/>
            <wp:effectExtent l="0" t="0" r="0" b="0"/>
            <wp:docPr id="29" name="Drawing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9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6196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  <w:ind w:left="480"/>
      </w:pPr>
    </w:p>
    <w:p>
      <w:pPr>
        <w:pStyle w:val="10"/>
        <w:spacing w:line="240" w:lineRule="auto"/>
        <w:ind w:left="480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1，</w:t>
      </w:r>
      <w:r>
        <w:rPr>
          <w:b/>
          <w:color w:val="FF7800"/>
          <w:sz w:val="26"/>
          <w:szCs w:val="26"/>
        </w:rPr>
        <w:t>本服不限制疲劳，只要爽！！！就行了！！！！！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2，本服九点发送每日福利，雷打不动。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3，本服为长久公益服，所有装备都可以做出来包括顶级装备。欢迎各位玩家入驻本服，每月都将进行游戏更新优化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4，本服服务器为年费服务器，年费百度排名广告第一，杜绝垃圾服，跑路服！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5，本服严禁RMB交易，如若发现向群主举报即可获得丰富的豪华奖励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6，本服严禁商人在群内发送收售装备和CDK换装备等信息，商人不可主动添加</w:t>
      </w: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玩家好友进行收cdk，有需要的商人可以在游戏内发送喇叭进行收售装备，严禁私下玩家加好友进行交易。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FF7800"/>
          <w:sz w:val="26"/>
          <w:szCs w:val="26"/>
        </w:rPr>
        <w:t>7，本服长期招收游戏管理，要求：时间多，能热心解答游戏问题，能及时的清理群内广告，福利待遇：每周十连抽奖，解说的好的管理，每个月底将会获得现金奖励。满五个月即可获得专属的管理定制武器一把。超过三个月以上的管理。可以加入GM的线下工作室进行工作，工资丰厚，待遇福利好，有想法的小伙伴可以进行应聘啦！！！！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32"/>
          <w:szCs w:val="32"/>
        </w:rPr>
        <w:t>游戏刷图路线：火山→卢克→兽人→七宗罪→修仙→五行→希洛克→普雷→九重阳→天空巢穴→秘境→超时空之战→红玉一层-二十层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i w:val="0"/>
          <w:strike w:val="0"/>
          <w:color w:val="19439C"/>
          <w:spacing w:val="0"/>
          <w:sz w:val="28"/>
          <w:u w:val="none"/>
        </w:rPr>
        <w:t>新人推荐购买战令豪华VIP：</w:t>
      </w:r>
      <w:r>
        <w:rPr>
          <w:b/>
          <w:color w:val="19439C"/>
          <w:sz w:val="28"/>
          <w:szCs w:val="28"/>
        </w:rPr>
        <w:t>：</w:t>
      </w:r>
      <w:r>
        <w:fldChar w:fldCharType="begin"/>
      </w:r>
      <w:r>
        <w:instrText xml:space="preserve">HYPERLINK http://z.hdof.net:567/qrx5gg normalLink \tdfu http://z.hdof.net:567/qrx5gg \tdfn http%3A//z.hdof.net%3A567/qrx5gg \tdfe -10 \tdlt inline </w:instrText>
      </w:r>
      <w:r>
        <w:fldChar w:fldCharType="separate"/>
      </w:r>
      <w:r>
        <w:rPr>
          <w:rStyle w:val="6"/>
          <w:color w:val="175CEB"/>
        </w:rPr>
        <w:t>http://z.hdof.net:567/qrx5gg</w:t>
      </w:r>
      <w:r>
        <w:fldChar w:fldCharType="end"/>
      </w:r>
    </w:p>
    <w:p>
      <w:pPr>
        <w:pStyle w:val="10"/>
        <w:spacing w:line="240" w:lineRule="auto"/>
      </w:pPr>
    </w:p>
    <w:p>
      <w:pPr>
        <w:spacing w:line="240" w:lineRule="auto"/>
      </w:pPr>
      <w:r>
        <w:rPr>
          <w:rFonts w:ascii="微软雅黑" w:hAnsi="微软雅黑" w:eastAsia="微软雅黑" w:cs="微软雅黑"/>
          <w:b/>
          <w:i w:val="0"/>
          <w:strike w:val="0"/>
          <w:color w:val="19439C"/>
          <w:spacing w:val="0"/>
          <w:sz w:val="28"/>
          <w:u w:val="none"/>
        </w:rPr>
        <w:t>战令系统可获得武器，防具，称号等 可以迅速脱离新手</w:t>
      </w:r>
    </w:p>
    <w:p>
      <w:pPr>
        <w:pStyle w:val="10"/>
        <w:pBdr>
          <w:bottom w:val="single" w:color="auto" w:sz="2" w:space="0"/>
          <w:between w:val="single" w:color="auto" w:sz="2" w:space="0"/>
        </w:pBdr>
        <w:spacing w:line="240" w:lineRule="auto"/>
      </w:pPr>
    </w:p>
    <w:p>
      <w:pPr>
        <w:pStyle w:val="2"/>
      </w:pPr>
      <w:r>
        <w:t xml:space="preserve">                              副本掉落</w:t>
      </w:r>
    </w:p>
    <w:p>
      <w:pPr>
        <w:pStyle w:val="10"/>
        <w:spacing w:line="240" w:lineRule="auto"/>
      </w:pPr>
      <w:r>
        <w:rPr>
          <w:sz w:val="22"/>
        </w:rPr>
        <w:t>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七宗罪</w:t>
      </w:r>
    </w:p>
    <w:p>
      <w:pPr>
        <w:pStyle w:val="10"/>
        <w:spacing w:line="240" w:lineRule="auto"/>
      </w:pPr>
      <w:r>
        <w:rPr>
          <w:b/>
          <w:color w:val="956FE7"/>
          <w:sz w:val="22"/>
        </w:rPr>
        <w:t>噩梦之沙-懒惰：至尊1-5阶宠物礼盒 至尊幻化1-6阶宠    魔岩石 恶果之花  海伯伦之魂  大陆之心 开拓标志 +20到+23 100%增幅卷  专属皮肤（自选职业） 附魔宝珠  A-H史诗装备 超时空进阶宝箱  完美的工会勋章 A-H  黑暗祭礼 A-H  魔兽武器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恐惧之地--傲慢：  魔岩石 恶果之花  海伯伦之魂  大陆之心 开拓标志 +20到+23 100%增幅卷  专属皮肤（自选职业） 附魔宝珠  A-H史诗装备 超时空进阶宝箱  完美的工会勋章 A-H  黑暗祭礼 A-H  魔兽武器 1-6阶专属光环礼包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黑色大地--妒忌：魔兽武器    1-6阶专属光环礼包 超時空1-7階专属武器宝珠   魔岩石 恶果之花  海伯伦之魂  大陆之心  开拓标志 增幅25--31卷子 A-H史诗装备  7-终极防具宝珠 至尊1-5段所有防具宝珠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魔兽炼狱-贪婪：至尊1-6段护肩宝珠 至尊1-6段腰带宝珠  至尊1-6段靴子宝珠 至尊1-6段上衣宝珠  至尊1-6段下装宝珠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怨念之渊--暴怒掉落： 1-6阶专属光环礼包 超时空5-8阶专属武器宝珠   魔岩石 恶果之花  海伯伦之魂  大陆之心 开拓标志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罪恶之都--贪食：无掉落 任务副本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混乱地狱--色欲：  飞升武器  魔岩石 恶果之花  海伯伦之魂  大陆之心 开拓标志  神器1-神器9（徽章） 1--7阶武器宝珠  1-7称号宝珠  6-8阶专属光环礼包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956FE7"/>
          <w:sz w:val="22"/>
        </w:rPr>
        <w:t>四象之力--混乱之战：完美的工会勋章 A-H  黑暗祭礼 A-H  魔兽武器 超时空1-7阶称号专属宝珠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五行副本掉落：幻魔皮肤1-5星礼盒  试炼礼盒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修仙副本掉落说明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练气掉落：[练气]透明时装礼盒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筑基掉落：[筑基]透明时装礼盒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结丹掉落：[结丹]透明时装礼盒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元婴掉落：[元婴]透明时装礼盒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化神掉落：[化神]透明时装礼盒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练虚掉落：[练虚]透明时装礼盒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合体掉落：[合体]透明时装礼盒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大乘掉落：[大乘]透明时装礼盒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渡劫掉落：[渡劫]透明时装礼盒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鬼仙掉落：[鬼仙]透明时装礼盒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人仙掉落：[人仙]透明时装礼盒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地仙掉落：[地仙]透明时装礼盒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神仙掉落：[神仙]透明时装礼盒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C7892"/>
          <w:sz w:val="22"/>
        </w:rPr>
        <w:t>金仙掉落：[金仙]透明时装礼盒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2"/>
        </w:rPr>
        <w:t>高级区域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2"/>
        </w:rPr>
        <w:t>寂静魔塔-安息大庭院： 普雷BOSS宝箱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2"/>
        </w:rPr>
        <w:t>九重阳1-5：万象武器  防具盒子  万剑之心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2"/>
        </w:rPr>
        <w:t>天空巢穴 秘籍  超时空之战：万剑之心   防具盒子  神话防具1-9段 超时空1-3段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2"/>
        </w:rPr>
        <w:t>红玉的诅咒：掉落天道防具 首饰罐子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2"/>
      </w:pPr>
      <w:r>
        <w:t xml:space="preserve">                            门票获取方式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门票获取方式 卢克入场券（新手上线送的无限门票礼盒获得）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兽人王国门票（制造者卢克任务）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七宗罪门票（新手上线送的无限门票礼盒获得）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五行副本（七宗罪每日任务获得）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鸟背副本（五行每日任务获得）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希洛克副本（鸟背每日任务获得）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普雷副本（希洛克每日任务获得）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九重阳副本（普雷每日任务获得）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天空巢穴副本（九重阳任务获得）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秘境副本（天空巢穴任务获得）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超时空副本（秘境任务获得）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红玉一层副本（超时空任务获得）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红玉二层副本（ 红玉一层BOSS爆）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      红玉三层副本（ 红玉二层BOSS爆）</w:t>
      </w:r>
    </w:p>
    <w:p>
      <w:pPr>
        <w:pStyle w:val="10"/>
        <w:spacing w:line="240" w:lineRule="auto"/>
      </w:pPr>
      <w:r>
        <w:rPr>
          <w:b/>
          <w:color w:val="000000"/>
          <w:sz w:val="26"/>
          <w:szCs w:val="26"/>
        </w:rPr>
        <w:t>              红玉副本以此类推，每个副本都爆下一层的副本门票</w:t>
      </w:r>
    </w:p>
    <w:p>
      <w:pPr>
        <w:pStyle w:val="10"/>
        <w:spacing w:line="240" w:lineRule="auto"/>
      </w:pPr>
      <w:r>
        <w:rPr>
          <w:b/>
          <w:color w:val="333333"/>
          <w:sz w:val="24"/>
          <w:szCs w:val="24"/>
        </w:rPr>
        <w:t xml:space="preserve"> 推荐购买豪华VIP 可享受卢克 兽人王国 七宗罪 普雷 等副本无限门票福利</w:t>
      </w:r>
    </w:p>
    <w:p>
      <w:pPr>
        <w:pStyle w:val="10"/>
        <w:spacing w:line="240" w:lineRule="auto"/>
      </w:pPr>
      <w:r>
        <w:rPr>
          <w:b/>
          <w:sz w:val="24"/>
          <w:szCs w:val="24"/>
        </w:rPr>
        <w:t xml:space="preserve">                      VIP每日可领取大量高级门票 推荐购买</w:t>
      </w:r>
    </w:p>
    <w:p>
      <w:pPr>
        <w:pStyle w:val="2"/>
      </w:pPr>
      <w:r>
        <w:t xml:space="preserve">                            游戏充值奖励</w:t>
      </w:r>
    </w:p>
    <w:p>
      <w:pPr>
        <w:pStyle w:val="10"/>
        <w:spacing w:line="240" w:lineRule="auto"/>
      </w:pPr>
      <w:r>
        <w:rPr>
          <w:b/>
          <w:color w:val="B95514"/>
          <w:sz w:val="28"/>
          <w:szCs w:val="28"/>
        </w:rPr>
        <w:t>【氪金说明】请一定要看完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仿宋" w:hAnsi="仿宋" w:eastAsia="仿宋" w:cs="仿宋"/>
          <w:b/>
          <w:color w:val="19439C"/>
          <w:sz w:val="26"/>
          <w:szCs w:val="26"/>
        </w:rPr>
        <w:t>     1：豹子头0冲的玩家也能流畅游玩本服游戏。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仿宋" w:hAnsi="仿宋" w:eastAsia="仿宋" w:cs="仿宋"/>
          <w:b/>
          <w:color w:val="19439C"/>
          <w:sz w:val="26"/>
          <w:szCs w:val="26"/>
        </w:rPr>
        <w:t>     2：玄不改命，氪不救非，告别氪氪氪成神。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仿宋" w:hAnsi="仿宋" w:eastAsia="仿宋" w:cs="仿宋"/>
          <w:b/>
          <w:color w:val="19439C"/>
          <w:sz w:val="26"/>
          <w:szCs w:val="26"/>
        </w:rPr>
        <w:t>     3：巅峰肝帝不再寂寞，带群徒弟有情♂缘。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仿宋" w:hAnsi="仿宋" w:eastAsia="仿宋" w:cs="仿宋"/>
          <w:b/>
          <w:color w:val="19439C"/>
          <w:sz w:val="26"/>
          <w:szCs w:val="26"/>
        </w:rPr>
        <w:t>     4：氪不氪金您先进游戏，良心团队，制作良心游戏，</w:t>
      </w:r>
    </w:p>
    <w:p>
      <w:pPr>
        <w:pStyle w:val="10"/>
        <w:spacing w:line="240" w:lineRule="auto"/>
      </w:pPr>
      <w:r>
        <w:rPr>
          <w:rFonts w:ascii="仿宋" w:hAnsi="仿宋" w:eastAsia="仿宋" w:cs="仿宋"/>
          <w:b/>
          <w:color w:val="19439C"/>
          <w:sz w:val="26"/>
          <w:szCs w:val="26"/>
        </w:rPr>
        <w:t>   觉得好玩请您再支持我们，毕竟一个游戏运营下来不是一笔小数目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</w:pPr>
      <w:r>
        <w:rPr>
          <w:b/>
          <w:color w:val="B95514"/>
          <w:sz w:val="28"/>
          <w:szCs w:val="28"/>
        </w:rPr>
        <w:t>【氪金商品】警告！！警告！！</w:t>
      </w:r>
    </w:p>
    <w:p>
      <w:pPr>
        <w:pStyle w:val="10"/>
      </w:pPr>
    </w:p>
    <w:p>
      <w:pPr>
        <w:pStyle w:val="10"/>
      </w:pPr>
      <w:r>
        <w:rPr>
          <w:b/>
          <w:color w:val="B95514"/>
          <w:sz w:val="28"/>
          <w:szCs w:val="28"/>
        </w:rPr>
        <w:t>【氪金商品】警告！！警告！！</w:t>
      </w:r>
    </w:p>
    <w:p>
      <w:pPr>
        <w:pStyle w:val="10"/>
      </w:pPr>
    </w:p>
    <w:p>
      <w:pPr>
        <w:pStyle w:val="10"/>
      </w:pPr>
      <w:r>
        <w:rPr>
          <w:b/>
          <w:color w:val="B95514"/>
          <w:sz w:val="28"/>
          <w:szCs w:val="28"/>
        </w:rPr>
        <w:t>【氪金商品】警告！！警告！！</w:t>
      </w:r>
    </w:p>
    <w:p>
      <w:pPr>
        <w:pStyle w:val="10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充值抽奖链接</w:t>
      </w:r>
      <w:r>
        <w:rPr>
          <w:b/>
          <w:sz w:val="26"/>
          <w:szCs w:val="26"/>
        </w:rPr>
        <w:t>：</w:t>
      </w:r>
      <w:r>
        <w:fldChar w:fldCharType="begin"/>
      </w:r>
      <w:r>
        <w:instrText xml:space="preserve">HYPERLINK "https://2sc.co/agVb"</w:instrText>
      </w:r>
      <w:r>
        <w:fldChar w:fldCharType="separate"/>
      </w:r>
      <w:r>
        <w:rPr>
          <w:color w:val="0000FF"/>
          <w:u w:val="single"/>
        </w:rPr>
        <w:t>https://2sc.co/a</w:t>
      </w:r>
      <w:bookmarkStart w:id="0" w:name="_GoBack"/>
      <w:bookmarkEnd w:id="0"/>
      <w:r>
        <w:rPr>
          <w:color w:val="0000FF"/>
          <w:u w:val="single"/>
        </w:rPr>
        <w:t>gVb</w:t>
      </w:r>
      <w:r>
        <w:fldChar w:fldCharType="end"/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抽奖奖池如下：</w:t>
      </w:r>
    </w:p>
    <w:p>
      <w:pPr>
        <w:pStyle w:val="10"/>
        <w:spacing w:line="240" w:lineRule="auto"/>
      </w:pPr>
      <w:r>
        <w:drawing>
          <wp:inline distT="0" distB="0" distL="0" distR="0">
            <wp:extent cx="5029200" cy="1616075"/>
            <wp:effectExtent l="0" t="0" r="0" b="0"/>
            <wp:docPr id="32" name="Drawing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10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抽奖系统</w:t>
      </w:r>
      <w:r>
        <w:rPr>
          <w:b/>
          <w:sz w:val="26"/>
          <w:szCs w:val="26"/>
        </w:rPr>
        <w:t>：</w:t>
      </w:r>
      <w:r>
        <w:fldChar w:fldCharType="begin"/>
      </w:r>
      <w:r>
        <w:instrText xml:space="preserve">HYPERLINK "https://2sc.co/agVb"</w:instrText>
      </w:r>
      <w:r>
        <w:fldChar w:fldCharType="separate"/>
      </w:r>
      <w:r>
        <w:rPr>
          <w:color w:val="0000FF"/>
          <w:u w:val="single"/>
        </w:rPr>
        <w:t>https://2sc.co/agVb</w:t>
      </w:r>
      <w:r>
        <w:fldChar w:fldCharType="end"/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sz w:val="28"/>
          <w:szCs w:val="28"/>
        </w:rPr>
        <w:t xml:space="preserve">VIP盒子： </w:t>
      </w:r>
    </w:p>
    <w:p>
      <w:pPr>
        <w:pStyle w:val="10"/>
        <w:spacing w:line="240" w:lineRule="auto"/>
      </w:pPr>
      <w:r>
        <w:drawing>
          <wp:inline distT="0" distB="0" distL="0" distR="0">
            <wp:extent cx="5029200" cy="1840230"/>
            <wp:effectExtent l="0" t="0" r="0" b="0"/>
            <wp:docPr id="35" name="Drawing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11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rcRect r="64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6305" cy="3760470"/>
            <wp:effectExtent l="0" t="0" r="0" b="0"/>
            <wp:docPr id="38" name="Drawing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12" descr="图片"/>
                    <pic:cNvPicPr>
                      <a:picLocks noChangeAspect="1"/>
                    </pic:cNvPicPr>
                  </pic:nvPicPr>
                  <pic:blipFill>
                    <a:blip r:embed="rId18"/>
                    <a:srcRect b="15080"/>
                    <a:stretch>
                      <a:fillRect/>
                    </a:stretch>
                  </pic:blipFill>
                  <pic:spPr>
                    <a:xfrm>
                      <a:off x="0" y="0"/>
                      <a:ext cx="2186813" cy="37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6"/>
          <w:szCs w:val="26"/>
        </w:rPr>
        <w:t>六元任务完成卷：完成游戏内六元消费任务 可完成一次 推荐购买永久卷，每日都可领取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AD720E"/>
          <w:sz w:val="26"/>
          <w:szCs w:val="26"/>
        </w:rPr>
        <w:t>周卡任务卷：购买后可单次完成周卡任务 推荐购买永久卷，每日都可领取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FF7800"/>
          <w:sz w:val="26"/>
          <w:szCs w:val="26"/>
        </w:rPr>
        <w:t>本服还有充值活动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5029200" cy="2391410"/>
            <wp:effectExtent l="0" t="0" r="0" b="0"/>
            <wp:docPr id="41" name="Drawing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13" descr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4832985" cy="1760855"/>
            <wp:effectExtent l="0" t="0" r="0" b="0"/>
            <wp:docPr id="44" name="Drawing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14" descr="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3112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5029200" cy="2385695"/>
            <wp:effectExtent l="0" t="0" r="0" b="0"/>
            <wp:docPr id="47" name="Drawing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15" descr="图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2"/>
      </w:pPr>
      <w:r>
        <w:t xml:space="preserve">                            游戏装备排行</w:t>
      </w:r>
    </w:p>
    <w:p>
      <w:pPr>
        <w:pStyle w:val="10"/>
        <w:spacing w:line="240" w:lineRule="auto"/>
      </w:pPr>
      <w:r>
        <w:rPr>
          <w:sz w:val="22"/>
        </w:rPr>
        <w:t xml:space="preserve">  </w:t>
      </w:r>
      <w:r>
        <w:rPr>
          <w:b/>
          <w:color w:val="B95514"/>
          <w:sz w:val="36"/>
          <w:szCs w:val="36"/>
        </w:rPr>
        <w:t>【=========装备等级排行=======】 </w:t>
      </w: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防具排行</w:t>
      </w:r>
      <w:r>
        <w:rPr>
          <w:sz w:val="22"/>
        </w:rPr>
        <w:t>：</w:t>
      </w:r>
      <w:r>
        <w:rPr>
          <w:b/>
          <w:sz w:val="24"/>
          <w:szCs w:val="24"/>
        </w:rPr>
        <w:t>新手装 → A套 → S+套 → 神化一段 → 神化终段 → 天道 → 诸神套</w:t>
      </w:r>
    </w:p>
    <w:p>
      <w:pPr>
        <w:pStyle w:val="10"/>
        <w:spacing w:line="240" w:lineRule="auto"/>
      </w:pPr>
    </w:p>
    <w:p>
      <w:pPr>
        <w:pStyle w:val="10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武器排行</w:t>
      </w:r>
      <w:r>
        <w:rPr>
          <w:sz w:val="22"/>
        </w:rPr>
        <w:t>：</w:t>
      </w:r>
      <w:r>
        <w:rPr>
          <w:b/>
          <w:sz w:val="24"/>
          <w:szCs w:val="24"/>
        </w:rPr>
        <w:t>新手装 → 万剑归一 → 神界混沌 → 起源混沌 → 造化一式 → 造化五式 → 造化十式→ 定制武器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首饰排行</w:t>
      </w:r>
      <w:r>
        <w:rPr>
          <w:sz w:val="22"/>
        </w:rPr>
        <w:t>：</w:t>
      </w:r>
      <w:r>
        <w:rPr>
          <w:b/>
          <w:sz w:val="24"/>
          <w:szCs w:val="24"/>
        </w:rPr>
        <w:t>新手装 → 首饰A级 → 首饰S-S级 → 神界 - 超时空→ 神界 - 超时空一段 → 神界 - 超时空五段 → 天道→ 诸神套</w:t>
      </w:r>
    </w:p>
    <w:p>
      <w:pPr>
        <w:pStyle w:val="10"/>
        <w:spacing w:line="240" w:lineRule="auto"/>
      </w:pPr>
    </w:p>
    <w:p>
      <w:pPr>
        <w:pStyle w:val="10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称号排行</w:t>
      </w:r>
      <w:r>
        <w:rPr>
          <w:sz w:val="22"/>
        </w:rPr>
        <w:t>：</w:t>
      </w:r>
      <w:r>
        <w:rPr>
          <w:b/>
          <w:sz w:val="24"/>
          <w:szCs w:val="24"/>
        </w:rPr>
        <w:t>新手装→ 无人可挡 → 我就是王 → 杀神附体→ 乱斗之神 → 剑指苍穹 → 王者降世 - 唯我独尊→ 天仙 · 倾城佳人→ 主宰+10 天仙 · 倾城佳人→ 创世+10 从神迹走出的强者</w:t>
      </w:r>
    </w:p>
    <w:p>
      <w:pPr>
        <w:pStyle w:val="10"/>
      </w:pPr>
    </w:p>
    <w:p>
      <w:pPr>
        <w:pStyle w:val="10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宝珠排行</w:t>
      </w:r>
      <w:r>
        <w:rPr>
          <w:sz w:val="22"/>
        </w:rPr>
        <w:t>：至</w:t>
      </w:r>
      <w:r>
        <w:rPr>
          <w:b/>
          <w:sz w:val="24"/>
          <w:szCs w:val="24"/>
        </w:rPr>
        <w:t>尊二段宝珠 → 至尊十段宝珠 → 至尊终极宝珠→ 超时空宝珠 → 幻化宝珠 → 神化宝珠</w:t>
      </w:r>
    </w:p>
    <w:p>
      <w:pPr>
        <w:pStyle w:val="10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宠物排行</w:t>
      </w:r>
      <w:r>
        <w:rPr>
          <w:sz w:val="22"/>
        </w:rPr>
        <w:t>：</w:t>
      </w:r>
      <w:r>
        <w:rPr>
          <w:b/>
          <w:sz w:val="24"/>
          <w:szCs w:val="24"/>
        </w:rPr>
        <w:t>至尊二阶宠物 → 至尊终极宠物 → 终极神化宠物→ 至尊神化宠物A → 至尊神化宠物B</w:t>
      </w:r>
    </w:p>
    <w:p>
      <w:pPr>
        <w:pStyle w:val="10"/>
        <w:spacing w:line="240" w:lineRule="auto"/>
      </w:pPr>
    </w:p>
    <w:p>
      <w:pPr>
        <w:pStyle w:val="10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光环排行</w:t>
      </w:r>
      <w:r>
        <w:rPr>
          <w:sz w:val="22"/>
        </w:rPr>
        <w:t>：</w:t>
      </w:r>
      <w:r>
        <w:rPr>
          <w:b/>
          <w:sz w:val="24"/>
          <w:szCs w:val="24"/>
        </w:rPr>
        <w:t>至尊二阶光环 → 至尊终极光环 → 终极专属光环→ 终极神化专属光环 </w:t>
      </w:r>
    </w:p>
    <w:p>
      <w:pPr>
        <w:pStyle w:val="10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皮肤排行</w:t>
      </w:r>
      <w:r>
        <w:rPr>
          <w:sz w:val="22"/>
        </w:rPr>
        <w:t>：</w:t>
      </w:r>
      <w:r>
        <w:rPr>
          <w:b/>
          <w:sz w:val="24"/>
          <w:szCs w:val="24"/>
        </w:rPr>
        <w:t>新手装 → 典藏全职业皮肤 → 幻魔皮肤一星皮肤 → 幻魔皮肤十星皮肤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徽章排行</w:t>
      </w:r>
      <w:r>
        <w:rPr>
          <w:sz w:val="22"/>
        </w:rPr>
        <w:t>：</w:t>
      </w:r>
      <w:r>
        <w:rPr>
          <w:b/>
          <w:sz w:val="24"/>
          <w:szCs w:val="24"/>
        </w:rPr>
        <w:t>完美公会勋章A+ → 完美公会勋章K+ → 天选之人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耳环排行</w:t>
      </w:r>
      <w:r>
        <w:rPr>
          <w:sz w:val="22"/>
        </w:rPr>
        <w:t>：</w:t>
      </w:r>
      <w:r>
        <w:rPr>
          <w:b/>
          <w:sz w:val="24"/>
          <w:szCs w:val="24"/>
        </w:rPr>
        <w:t>黑暗祭礼A+ → 黑暗祭礼K+ → 圣天使之心→ 军神耳环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rFonts w:ascii="微软雅黑" w:hAnsi="微软雅黑" w:eastAsia="微软雅黑" w:cs="微软雅黑"/>
          <w:b/>
          <w:color w:val="AD720E"/>
          <w:sz w:val="24"/>
          <w:szCs w:val="24"/>
        </w:rPr>
        <w:t>时装排行</w:t>
      </w:r>
      <w:r>
        <w:rPr>
          <w:sz w:val="22"/>
        </w:rPr>
        <w:t>：</w:t>
      </w:r>
      <w:r>
        <w:rPr>
          <w:b/>
          <w:sz w:val="24"/>
          <w:szCs w:val="24"/>
        </w:rPr>
        <w:t>新手商城装 → 练气克隆 → 金仙克隆</w:t>
      </w:r>
    </w:p>
    <w:p>
      <w:pPr>
        <w:pStyle w:val="10"/>
        <w:spacing w:line="240" w:lineRule="auto"/>
      </w:pPr>
    </w:p>
    <w:p>
      <w:pPr>
        <w:pStyle w:val="3"/>
      </w:pPr>
      <w:r>
        <w:t>武器升级方法</w:t>
      </w:r>
    </w:p>
    <w:p>
      <w:pPr>
        <w:pStyle w:val="10"/>
        <w:spacing w:line="240" w:lineRule="auto"/>
      </w:pPr>
      <w:r>
        <w:rPr>
          <w:b/>
          <w:color w:val="AD720E"/>
          <w:sz w:val="26"/>
          <w:szCs w:val="26"/>
        </w:rPr>
        <w:t>在第一大陆找到兑换商店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961390" cy="1071880"/>
            <wp:effectExtent l="0" t="0" r="0" b="0"/>
            <wp:docPr id="50" name="Drawing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16" descr="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1517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35070" cy="2850515"/>
            <wp:effectExtent l="0" t="0" r="0" b="0"/>
            <wp:docPr id="53" name="Drawing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17" descr="图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5451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  <w:r>
        <w:drawing>
          <wp:inline distT="0" distB="0" distL="0" distR="0">
            <wp:extent cx="842010" cy="1429385"/>
            <wp:effectExtent l="0" t="0" r="0" b="0"/>
            <wp:docPr id="56" name="Drawing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18" descr="图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2391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194810" cy="3377565"/>
            <wp:effectExtent l="0" t="0" r="0" b="0"/>
            <wp:docPr id="59" name="Drawing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19" descr="图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4937" cy="33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首先万剑在兑换商店制作（999礼包里面送的就是） 制作完成后去做神剑  然后下面的起源混沌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造化一式武器在九重天五重任务获得 造化二式需要起源混沌才能进行升级</w:t>
      </w:r>
    </w:p>
    <w:p>
      <w:pPr>
        <w:pStyle w:val="10"/>
        <w:spacing w:line="240" w:lineRule="auto"/>
      </w:pPr>
    </w:p>
    <w:p>
      <w:pPr>
        <w:pStyle w:val="3"/>
      </w:pPr>
      <w:r>
        <w:t>首饰升级</w:t>
      </w:r>
    </w:p>
    <w:p>
      <w:pPr>
        <w:pStyle w:val="10"/>
        <w:spacing w:line="240" w:lineRule="auto"/>
      </w:pPr>
      <w:r>
        <w:drawing>
          <wp:inline distT="0" distB="0" distL="0" distR="0">
            <wp:extent cx="791210" cy="1377950"/>
            <wp:effectExtent l="0" t="0" r="0" b="0"/>
            <wp:docPr id="62" name="Drawing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20" descr="图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1337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82470" cy="3020695"/>
            <wp:effectExtent l="0" t="0" r="0" b="0"/>
            <wp:docPr id="65" name="Drawing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21" descr="图片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2597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  <w:r>
        <w:drawing>
          <wp:inline distT="0" distB="0" distL="0" distR="0">
            <wp:extent cx="1361440" cy="2552700"/>
            <wp:effectExtent l="0" t="0" r="0" b="0"/>
            <wp:docPr id="68" name="Drawing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22" descr="图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5815" cy="3063240"/>
            <wp:effectExtent l="0" t="0" r="0" b="0"/>
            <wp:docPr id="71" name="Drawing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 23" descr="图片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619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8"/>
          <w:szCs w:val="28"/>
        </w:rPr>
        <w:t>首先首饰商店进行升级到超时空 然后超时空再去升级天道重楼（土豪可直接抽奖 十连抽基本都是可以出装备的）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3"/>
      </w:pPr>
      <w:r>
        <w:t>防具升级</w:t>
      </w:r>
    </w:p>
    <w:p>
      <w:pPr>
        <w:pStyle w:val="10"/>
        <w:spacing w:line="240" w:lineRule="auto"/>
      </w:pPr>
      <w:r>
        <w:drawing>
          <wp:inline distT="0" distB="0" distL="0" distR="0">
            <wp:extent cx="884555" cy="1633220"/>
            <wp:effectExtent l="0" t="0" r="0" b="0"/>
            <wp:docPr id="74" name="Drawing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24" descr="图片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4936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7070" cy="3020695"/>
            <wp:effectExtent l="0" t="0" r="0" b="0"/>
            <wp:docPr id="77" name="Drawing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25" descr="图片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  <w:r>
        <w:drawing>
          <wp:inline distT="0" distB="0" distL="0" distR="0">
            <wp:extent cx="1361440" cy="2552700"/>
            <wp:effectExtent l="0" t="0" r="0" b="0"/>
            <wp:docPr id="80" name="Drawing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 26" descr="图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3760" cy="3096895"/>
            <wp:effectExtent l="0" t="0" r="0" b="0"/>
            <wp:docPr id="83" name="Drawing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 27" descr="图片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4268" cy="309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32"/>
          <w:szCs w:val="32"/>
        </w:rPr>
        <w:t>首先防具商店进行升级到神化12 然后神化再去升级天道重楼（土豪可直接抽奖 十连抽基本都是可以出装备的）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3"/>
      </w:pPr>
      <w:r>
        <w:t>称号升级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961390" cy="1497330"/>
            <wp:effectExtent l="0" t="0" r="0" b="0"/>
            <wp:docPr id="86" name="Drawing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rawing 28" descr="图片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1517" cy="149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6125" cy="2986405"/>
            <wp:effectExtent l="0" t="0" r="0" b="0"/>
            <wp:docPr id="89" name="Drawing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rawing 29" descr="图片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6633" cy="29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32"/>
          <w:szCs w:val="32"/>
        </w:rPr>
        <w:t>首先上线送了一个新手称号，然后在一阶一阶的升级（土豪可直接抽奖 十连抽基本都是可以出装备的）</w:t>
      </w:r>
    </w:p>
    <w:p>
      <w:pPr>
        <w:pStyle w:val="10"/>
        <w:spacing w:line="240" w:lineRule="auto"/>
      </w:pPr>
    </w:p>
    <w:p>
      <w:pPr>
        <w:pStyle w:val="3"/>
      </w:pPr>
      <w:r>
        <w:t>宝珠升级</w:t>
      </w:r>
    </w:p>
    <w:p>
      <w:pPr>
        <w:pStyle w:val="10"/>
        <w:spacing w:line="240" w:lineRule="auto"/>
      </w:pPr>
      <w:r>
        <w:drawing>
          <wp:inline distT="0" distB="0" distL="0" distR="0">
            <wp:extent cx="1148715" cy="1505585"/>
            <wp:effectExtent l="0" t="0" r="0" b="0"/>
            <wp:docPr id="92" name="Drawing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rawing 30" descr="图片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2960" cy="2339975"/>
            <wp:effectExtent l="0" t="0" r="0" b="0"/>
            <wp:docPr id="95" name="Drawing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31" descr="图片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32"/>
          <w:szCs w:val="32"/>
        </w:rPr>
        <w:t>低级宝珠基本在七宗罪都可以掉落，直接升级顶级就可以了（土豪可直接抽奖 十连抽基本都是可以出装备的）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3"/>
      </w:pPr>
      <w:r>
        <w:t>宠物 光环 耳环 工会勋章 升级方法</w:t>
      </w:r>
    </w:p>
    <w:p>
      <w:pPr>
        <w:pStyle w:val="10"/>
        <w:spacing w:line="240" w:lineRule="auto"/>
      </w:pPr>
      <w:r>
        <w:drawing>
          <wp:inline distT="0" distB="0" distL="0" distR="0">
            <wp:extent cx="961390" cy="1071880"/>
            <wp:effectExtent l="0" t="0" r="0" b="0"/>
            <wp:docPr id="98" name="Drawing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 32" descr="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1517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8670" cy="2935605"/>
            <wp:effectExtent l="0" t="0" r="0" b="0"/>
            <wp:docPr id="101" name="Drawing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rawing 33" descr="图片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9178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32"/>
          <w:szCs w:val="32"/>
        </w:rPr>
        <w:t>全部在兑换商店进行升级 大部分副本都是可掉落  （土豪可直接抽奖 十连抽基本都是可以出装备的）</w:t>
      </w:r>
    </w:p>
    <w:p>
      <w:pPr>
        <w:pStyle w:val="10"/>
        <w:spacing w:line="240" w:lineRule="auto"/>
      </w:pPr>
    </w:p>
    <w:p>
      <w:pPr>
        <w:pStyle w:val="3"/>
      </w:pPr>
      <w:r>
        <w:t>时装升级方法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1812290" cy="2578100"/>
            <wp:effectExtent l="0" t="0" r="0" b="0"/>
            <wp:docPr id="104" name="Drawing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34" descr="图片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2417" cy="25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2650" cy="1667510"/>
            <wp:effectExtent l="0" t="0" r="0" b="0"/>
            <wp:docPr id="107" name="Drawing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rawing 35" descr="图片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52777" cy="166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32"/>
          <w:szCs w:val="32"/>
        </w:rPr>
        <w:t>三界副本 王母娘娘可购买修仙时装 属性非常的强大 每个对应的时装都会在对应的副本掉落</w:t>
      </w:r>
    </w:p>
    <w:p>
      <w:pPr>
        <w:pStyle w:val="10"/>
        <w:spacing w:line="240" w:lineRule="auto"/>
      </w:pPr>
    </w:p>
    <w:p>
      <w:pPr>
        <w:pStyle w:val="2"/>
      </w:pPr>
      <w:r>
        <w:rPr>
          <w:szCs w:val="32"/>
        </w:rPr>
        <w:t xml:space="preserve">                            副本区域要求</w:t>
      </w:r>
    </w:p>
    <w:p>
      <w:pPr>
        <w:pStyle w:val="11"/>
        <w:spacing w:line="240" w:lineRule="auto"/>
      </w:pPr>
      <w:r>
        <w:rPr>
          <w:color w:val="AD720E"/>
        </w:rPr>
        <w:t>【=========五行刷图要求=======】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19439C"/>
          <w:sz w:val="32"/>
          <w:szCs w:val="32"/>
        </w:rPr>
        <w:t>五行副本装备要求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五行-金： 佩戴</w:t>
      </w:r>
      <w:r>
        <w:rPr>
          <w:b/>
          <w:color w:val="FF0000"/>
          <w:sz w:val="24"/>
          <w:szCs w:val="24"/>
        </w:rPr>
        <w:t>【超时空首饰】及以上的首饰套装</w:t>
      </w:r>
      <w:r>
        <w:rPr>
          <w:b/>
          <w:sz w:val="24"/>
          <w:szCs w:val="24"/>
        </w:rPr>
        <w:t xml:space="preserve"> 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五行-木： 佩戴</w:t>
      </w:r>
      <w:r>
        <w:rPr>
          <w:b/>
          <w:color w:val="FF0000"/>
          <w:sz w:val="24"/>
          <w:szCs w:val="24"/>
        </w:rPr>
        <w:t xml:space="preserve">【神化防具】及以上的防具套装 </w:t>
      </w:r>
      <w:r>
        <w:rPr>
          <w:b/>
          <w:sz w:val="24"/>
          <w:szCs w:val="24"/>
        </w:rPr>
        <w:t>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五行-水： 佩戴</w:t>
      </w:r>
      <w:r>
        <w:rPr>
          <w:b/>
          <w:color w:val="FF0000"/>
          <w:sz w:val="24"/>
          <w:szCs w:val="24"/>
        </w:rPr>
        <w:t>【三十一转称号】及以上的称号</w:t>
      </w:r>
      <w:r>
        <w:rPr>
          <w:b/>
          <w:sz w:val="24"/>
          <w:szCs w:val="24"/>
        </w:rPr>
        <w:t xml:space="preserve"> 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五行-火： 佩戴</w:t>
      </w:r>
      <w:r>
        <w:rPr>
          <w:b/>
          <w:color w:val="FF0000"/>
          <w:sz w:val="24"/>
          <w:szCs w:val="24"/>
        </w:rPr>
        <w:t>【完美的史诗工会勋章H+】</w:t>
      </w:r>
      <w:r>
        <w:rPr>
          <w:b/>
          <w:sz w:val="24"/>
          <w:szCs w:val="24"/>
        </w:rPr>
        <w:t>及以上的工会勋章 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五行-土： 佩戴</w:t>
      </w:r>
      <w:r>
        <w:rPr>
          <w:b/>
          <w:color w:val="FF0000"/>
          <w:sz w:val="24"/>
          <w:szCs w:val="24"/>
        </w:rPr>
        <w:t>【黑暗祭礼H+】</w:t>
      </w:r>
      <w:r>
        <w:rPr>
          <w:b/>
          <w:sz w:val="24"/>
          <w:szCs w:val="24"/>
        </w:rPr>
        <w:t>及以上的耳环 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 xml:space="preserve">泰波尔斯 - 崩坏乐园：佩戴 </w:t>
      </w:r>
      <w:r>
        <w:rPr>
          <w:b/>
          <w:color w:val="FF0000"/>
          <w:sz w:val="24"/>
          <w:szCs w:val="24"/>
        </w:rPr>
        <w:t>【造化神器一式】</w:t>
      </w:r>
      <w:r>
        <w:rPr>
          <w:b/>
          <w:sz w:val="24"/>
          <w:szCs w:val="24"/>
        </w:rPr>
        <w:t>及以上武器 才能对副本怪物造成伤害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4"/>
          <w:szCs w:val="24"/>
        </w:rPr>
        <w:t>           泰波尔斯 - 崩坏乐园可使用GM人偶进行强杀</w:t>
      </w:r>
    </w:p>
    <w:p>
      <w:pPr>
        <w:pStyle w:val="10"/>
        <w:spacing w:line="240" w:lineRule="auto"/>
      </w:pPr>
    </w:p>
    <w:p>
      <w:pPr>
        <w:pStyle w:val="11"/>
        <w:spacing w:line="240" w:lineRule="auto"/>
      </w:pPr>
      <w:r>
        <w:rPr>
          <w:color w:val="AD720E"/>
        </w:rPr>
        <w:t>【========================】 </w:t>
      </w:r>
    </w:p>
    <w:p>
      <w:pPr>
        <w:pStyle w:val="10"/>
        <w:spacing w:line="240" w:lineRule="auto"/>
      </w:pPr>
    </w:p>
    <w:p>
      <w:pPr>
        <w:pStyle w:val="11"/>
        <w:spacing w:line="240" w:lineRule="auto"/>
      </w:pPr>
      <w:r>
        <w:rPr>
          <w:color w:val="B95514"/>
        </w:rPr>
        <w:t>【=========高级区域刷图要求=======】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普雷副本：装备需求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超时空首饰一一套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三十转以上称号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混沌系列以上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S+及以上套装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命中：</w:t>
      </w:r>
      <w:r>
        <w:rPr>
          <w:b/>
          <w:color w:val="FF0000"/>
          <w:sz w:val="26"/>
          <w:szCs w:val="26"/>
        </w:rPr>
        <w:t>2000+即可通关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九重阳副本：装备需求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造化一试及以上武器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神化12及以上防具套装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超时空五段及以上首饰套装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天仙以上称号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命中：</w:t>
      </w:r>
      <w:r>
        <w:rPr>
          <w:b/>
          <w:color w:val="FF0000"/>
          <w:sz w:val="26"/>
          <w:szCs w:val="26"/>
        </w:rPr>
        <w:t>5000+即可通关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天空巢穴副本：装备需求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造化五试及以上武器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天道重楼一段防具套装及以上防具套装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天道重楼一段套装及以上首饰套装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天仙以上称号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命中：</w:t>
      </w:r>
      <w:r>
        <w:rPr>
          <w:b/>
          <w:color w:val="FF0000"/>
          <w:sz w:val="26"/>
          <w:szCs w:val="26"/>
        </w:rPr>
        <w:t>5000+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秘籍副本：装备需求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造化五试及以上武器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天道重楼一段防具套装及以上防具套装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天道重楼一段套装及以上首饰套装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天仙以上称号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命中：</w:t>
      </w:r>
      <w:r>
        <w:rPr>
          <w:b/>
          <w:color w:val="FF0000"/>
          <w:sz w:val="26"/>
          <w:szCs w:val="26"/>
        </w:rPr>
        <w:t>8000+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超时空副本：装备需求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造化五试及以上武器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天道重楼三段防具套装及以上防具套装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天道重楼三段套装及以上首饰套装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创世天仙以上称号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命中：</w:t>
      </w:r>
      <w:r>
        <w:rPr>
          <w:b/>
          <w:color w:val="FF0000"/>
          <w:sz w:val="26"/>
          <w:szCs w:val="26"/>
        </w:rPr>
        <w:t>10000+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      高级区域无法使用人偶       </w:t>
      </w:r>
    </w:p>
    <w:p>
      <w:pPr>
        <w:pStyle w:val="10"/>
        <w:spacing w:line="240" w:lineRule="auto"/>
      </w:pPr>
    </w:p>
    <w:p>
      <w:pPr>
        <w:pStyle w:val="11"/>
        <w:spacing w:line="240" w:lineRule="auto"/>
      </w:pPr>
      <w:r>
        <w:rPr>
          <w:color w:val="AD720E"/>
        </w:rPr>
        <w:t>【========================】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1"/>
        <w:spacing w:line="240" w:lineRule="auto"/>
      </w:pPr>
      <w:r>
        <w:rPr>
          <w:color w:val="B95514"/>
        </w:rPr>
        <w:t>【=========红玉副本刷图要求=======】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红玉副本命中要求：</w:t>
      </w:r>
    </w:p>
    <w:p>
      <w:pPr>
        <w:pStyle w:val="10"/>
      </w:pPr>
      <w:r>
        <w:rPr>
          <w:b/>
          <w:color w:val="FF0000"/>
          <w:sz w:val="26"/>
          <w:szCs w:val="26"/>
        </w:rPr>
        <w:t>第一层5W      第二层5.3W</w:t>
      </w:r>
    </w:p>
    <w:p>
      <w:pPr>
        <w:pStyle w:val="10"/>
      </w:pPr>
      <w:r>
        <w:rPr>
          <w:b/>
          <w:color w:val="FF0000"/>
          <w:sz w:val="26"/>
          <w:szCs w:val="26"/>
        </w:rPr>
        <w:t>第三层5.6W   第四层5.9W</w:t>
      </w:r>
    </w:p>
    <w:p>
      <w:pPr>
        <w:pStyle w:val="10"/>
      </w:pPr>
      <w:r>
        <w:rPr>
          <w:b/>
          <w:color w:val="FF0000"/>
          <w:sz w:val="26"/>
          <w:szCs w:val="26"/>
        </w:rPr>
        <w:t>第五层6.2W   第六层6.5W</w:t>
      </w:r>
    </w:p>
    <w:p>
      <w:pPr>
        <w:pStyle w:val="10"/>
      </w:pPr>
      <w:r>
        <w:rPr>
          <w:b/>
          <w:color w:val="FF0000"/>
          <w:sz w:val="26"/>
          <w:szCs w:val="26"/>
        </w:rPr>
        <w:t>第七层6.8W   第八层7.1W</w:t>
      </w:r>
    </w:p>
    <w:p>
      <w:pPr>
        <w:pStyle w:val="10"/>
      </w:pPr>
      <w:r>
        <w:rPr>
          <w:b/>
          <w:color w:val="FF0000"/>
          <w:sz w:val="26"/>
          <w:szCs w:val="26"/>
        </w:rPr>
        <w:t>第九层7.4W   第十层7.7W</w:t>
      </w:r>
    </w:p>
    <w:p>
      <w:pPr>
        <w:pStyle w:val="10"/>
      </w:pPr>
      <w:r>
        <w:rPr>
          <w:b/>
          <w:color w:val="FF0000"/>
          <w:sz w:val="26"/>
          <w:szCs w:val="26"/>
        </w:rPr>
        <w:t>第十一层8W   第十二层8.3W</w:t>
      </w:r>
    </w:p>
    <w:p>
      <w:pPr>
        <w:pStyle w:val="10"/>
      </w:pPr>
      <w:r>
        <w:rPr>
          <w:b/>
          <w:color w:val="FF0000"/>
          <w:sz w:val="26"/>
          <w:szCs w:val="26"/>
        </w:rPr>
        <w:t>第十三层8.6W   第十四层8.9W</w:t>
      </w:r>
    </w:p>
    <w:p>
      <w:pPr>
        <w:pStyle w:val="10"/>
      </w:pPr>
      <w:r>
        <w:rPr>
          <w:b/>
          <w:color w:val="FF0000"/>
          <w:sz w:val="26"/>
          <w:szCs w:val="26"/>
        </w:rPr>
        <w:t>第十五层9.2W   第十六层9.5W</w:t>
      </w:r>
    </w:p>
    <w:p>
      <w:pPr>
        <w:pStyle w:val="10"/>
      </w:pPr>
      <w:r>
        <w:rPr>
          <w:b/>
          <w:color w:val="FF0000"/>
          <w:sz w:val="26"/>
          <w:szCs w:val="26"/>
        </w:rPr>
        <w:t>第十七层9.8W   第十八层10.1W</w:t>
      </w:r>
    </w:p>
    <w:p>
      <w:pPr>
        <w:pStyle w:val="10"/>
        <w:spacing w:line="240" w:lineRule="auto"/>
      </w:pPr>
      <w:r>
        <w:rPr>
          <w:b/>
          <w:color w:val="FF0000"/>
          <w:sz w:val="26"/>
          <w:szCs w:val="26"/>
        </w:rPr>
        <w:t>第十九层10.4W   第二十层11W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防具：</w:t>
      </w:r>
      <w:r>
        <w:rPr>
          <w:b/>
          <w:color w:val="FF0000"/>
          <w:sz w:val="26"/>
          <w:szCs w:val="26"/>
        </w:rPr>
        <w:t>诸神一星套装及以上防具套装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首饰：</w:t>
      </w:r>
      <w:r>
        <w:rPr>
          <w:b/>
          <w:color w:val="FF0000"/>
          <w:sz w:val="26"/>
          <w:szCs w:val="26"/>
        </w:rPr>
        <w:t>诸神一星套装及以上首饰套装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称号：</w:t>
      </w:r>
      <w:r>
        <w:rPr>
          <w:b/>
          <w:color w:val="FF0000"/>
          <w:sz w:val="26"/>
          <w:szCs w:val="26"/>
        </w:rPr>
        <w:t>创世天仙以上称号</w:t>
      </w:r>
    </w:p>
    <w:p>
      <w:pPr>
        <w:pStyle w:val="10"/>
        <w:spacing w:line="240" w:lineRule="auto"/>
      </w:pPr>
      <w:r>
        <w:rPr>
          <w:b/>
          <w:sz w:val="26"/>
          <w:szCs w:val="26"/>
        </w:rPr>
        <w:t>武器：</w:t>
      </w:r>
      <w:r>
        <w:rPr>
          <w:b/>
          <w:color w:val="FF0000"/>
          <w:sz w:val="26"/>
          <w:szCs w:val="26"/>
        </w:rPr>
        <w:t>造化十或定制武器</w:t>
      </w:r>
    </w:p>
    <w:p>
      <w:pPr>
        <w:pStyle w:val="11"/>
        <w:spacing w:line="240" w:lineRule="auto"/>
      </w:pPr>
      <w:r>
        <w:rPr>
          <w:color w:val="AD720E"/>
        </w:rPr>
        <w:t>【========================】 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9"/>
        <w:spacing w:line="240" w:lineRule="auto"/>
      </w:pPr>
      <w:r>
        <w:rPr>
          <w:color w:val="000000"/>
        </w:rPr>
        <w:t xml:space="preserve">                            </w:t>
      </w:r>
      <w:r>
        <w:rPr>
          <w:color w:val="41464B"/>
        </w:rPr>
        <w:t>马术大战玩法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color w:val="FF0000"/>
          <w:sz w:val="40"/>
          <w:szCs w:val="40"/>
        </w:rPr>
        <w:t>术大战玩暂未开放</w:t>
      </w:r>
    </w:p>
    <w:p>
      <w:pPr>
        <w:pStyle w:val="10"/>
        <w:spacing w:line="240" w:lineRule="auto"/>
      </w:pPr>
      <w:r>
        <w:rPr>
          <w:b/>
          <w:color w:val="41464B"/>
          <w:sz w:val="24"/>
          <w:szCs w:val="24"/>
        </w:rPr>
        <w:t>骑士币获取方式：</w:t>
      </w:r>
    </w:p>
    <w:p>
      <w:pPr>
        <w:pStyle w:val="10"/>
        <w:spacing w:line="240" w:lineRule="auto"/>
      </w:pPr>
      <w:r>
        <w:rPr>
          <w:b/>
          <w:color w:val="FF7800"/>
          <w:sz w:val="28"/>
          <w:szCs w:val="28"/>
        </w:rPr>
        <w:t>骑士币获得方法一：三元抽奖CDK兑换后可获得三个骑士币，八元抽奖CDK兑换后可获得八个骑士币</w:t>
      </w:r>
    </w:p>
    <w:p>
      <w:pPr>
        <w:pStyle w:val="10"/>
        <w:spacing w:line="240" w:lineRule="auto"/>
      </w:pPr>
      <w:r>
        <w:rPr>
          <w:b/>
          <w:color w:val="FF7800"/>
          <w:sz w:val="28"/>
          <w:szCs w:val="28"/>
        </w:rPr>
        <w:t>骑士币获得方法二：</w:t>
      </w:r>
      <w:r>
        <w:fldChar w:fldCharType="begin"/>
      </w:r>
      <w:r>
        <w:instrText xml:space="preserve">HYPERLINK "https://2sc.co/agVb"</w:instrText>
      </w:r>
      <w:r>
        <w:fldChar w:fldCharType="separate"/>
      </w:r>
      <w:r>
        <w:rPr>
          <w:color w:val="0000FF"/>
          <w:u w:val="single"/>
        </w:rPr>
        <w:t>https://2sc.co/agVb</w:t>
      </w:r>
      <w:r>
        <w:fldChar w:fldCharType="end"/>
      </w:r>
      <w:r>
        <w:rPr>
          <w:b/>
          <w:color w:val="FF7800"/>
          <w:sz w:val="28"/>
          <w:szCs w:val="28"/>
        </w:rPr>
        <w:tab/>
      </w:r>
      <w:r>
        <w:rPr>
          <w:b/>
          <w:color w:val="FF7800"/>
          <w:sz w:val="28"/>
          <w:szCs w:val="28"/>
        </w:rPr>
        <w:t xml:space="preserve"> 直接购买即可 内含消费卷和积分 购买比例为10:100个 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41464B"/>
          <w:sz w:val="24"/>
          <w:szCs w:val="24"/>
        </w:rPr>
        <w:t>骑士币使用方法：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color w:val="41464B"/>
          <w:sz w:val="24"/>
          <w:szCs w:val="24"/>
        </w:rPr>
        <w:t xml:space="preserve">点击你的邮箱 </w:t>
      </w:r>
      <w:r>
        <w:drawing>
          <wp:inline distT="0" distB="0" distL="0" distR="0">
            <wp:extent cx="1642110" cy="1250315"/>
            <wp:effectExtent l="0" t="0" r="0" b="0"/>
            <wp:docPr id="110" name="Drawing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 36" descr="图片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2237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1464B"/>
          <w:sz w:val="24"/>
          <w:szCs w:val="24"/>
        </w:rPr>
        <w:t>或者 在设置界面打开</w:t>
      </w:r>
      <w:r>
        <w:drawing>
          <wp:inline distT="0" distB="0" distL="0" distR="0">
            <wp:extent cx="544195" cy="501650"/>
            <wp:effectExtent l="0" t="0" r="0" b="0"/>
            <wp:docPr id="113" name="Drawing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rawing 37" descr="图片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4576" cy="50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打开你的发送邮箱</w:t>
      </w:r>
      <w:r>
        <w:drawing>
          <wp:inline distT="0" distB="0" distL="0" distR="0">
            <wp:extent cx="2280285" cy="1701800"/>
            <wp:effectExtent l="0" t="0" r="0" b="0"/>
            <wp:docPr id="116" name="Drawing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rawing 38" descr="图片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0412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收件人这里填写 诸神 两个字 点击</w:t>
      </w:r>
      <w:r>
        <w:drawing>
          <wp:inline distT="0" distB="0" distL="0" distR="0">
            <wp:extent cx="569595" cy="314325"/>
            <wp:effectExtent l="0" t="0" r="0" b="0"/>
            <wp:docPr id="119" name="Drawing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rawing 39" descr="图片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103" cy="31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drawing>
          <wp:inline distT="0" distB="0" distL="0" distR="0">
            <wp:extent cx="2467610" cy="2169795"/>
            <wp:effectExtent l="0" t="0" r="0" b="0"/>
            <wp:docPr id="122" name="Drawing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rawing 40" descr="图片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 xml:space="preserve">这里查到的是50级的魔法师   如果不是50级的都是骗子  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我们将骑士币邮寄过去</w:t>
      </w:r>
      <w:r>
        <w:drawing>
          <wp:inline distT="0" distB="0" distL="0" distR="0">
            <wp:extent cx="1939925" cy="1362075"/>
            <wp:effectExtent l="0" t="0" r="0" b="0"/>
            <wp:docPr id="125" name="Drawing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rawing 41" descr="图片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40052" cy="13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200" cy="1143000"/>
            <wp:effectExtent l="0" t="0" r="0" b="0"/>
            <wp:docPr id="128" name="Drawing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rawing 42" descr="图片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7327" cy="114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</w:pPr>
      <w:r>
        <w:rPr>
          <w:b/>
          <w:sz w:val="26"/>
          <w:szCs w:val="26"/>
        </w:rPr>
        <w:t>我们来到DJ舞厅</w:t>
      </w:r>
      <w:r>
        <w:drawing>
          <wp:inline distT="0" distB="0" distL="0" distR="0">
            <wp:extent cx="5029200" cy="843280"/>
            <wp:effectExtent l="0" t="0" r="0" b="0"/>
            <wp:docPr id="131" name="Drawing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rawing 43" descr="图片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</w:p>
    <w:p>
      <w:pPr>
        <w:pStyle w:val="10"/>
      </w:pPr>
      <w:r>
        <w:rPr>
          <w:b/>
          <w:sz w:val="26"/>
          <w:szCs w:val="26"/>
        </w:rPr>
        <w:t>找到马术大师NPC</w:t>
      </w:r>
      <w:r>
        <w:drawing>
          <wp:inline distT="0" distB="0" distL="0" distR="0">
            <wp:extent cx="5029200" cy="5165725"/>
            <wp:effectExtent l="0" t="0" r="0" b="0"/>
            <wp:docPr id="134" name="Drawing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rawing 44" descr="图片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6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</w:p>
    <w:p>
      <w:pPr>
        <w:pStyle w:val="10"/>
      </w:pPr>
    </w:p>
    <w:p>
      <w:pPr>
        <w:pStyle w:val="10"/>
      </w:pPr>
      <w:r>
        <w:rPr>
          <w:b/>
          <w:sz w:val="26"/>
          <w:szCs w:val="26"/>
        </w:rPr>
        <w:t>点击NPC</w:t>
      </w:r>
      <w:r>
        <w:drawing>
          <wp:inline distT="0" distB="0" distL="0" distR="0">
            <wp:extent cx="5029200" cy="2034540"/>
            <wp:effectExtent l="0" t="0" r="0" b="0"/>
            <wp:docPr id="137" name="Drawing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Drawing 45" descr="图片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</w:p>
    <w:p>
      <w:pPr>
        <w:pStyle w:val="10"/>
      </w:pPr>
      <w:r>
        <w:drawing>
          <wp:inline distT="0" distB="0" distL="0" distR="0">
            <wp:extent cx="5029200" cy="3771265"/>
            <wp:effectExtent l="0" t="0" r="0" b="0"/>
            <wp:docPr id="140" name="Drawing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rawing 46" descr="图片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b/>
          <w:sz w:val="26"/>
          <w:szCs w:val="26"/>
        </w:rPr>
        <w:t>这里登陆你的账号密码 选择你的角色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  <w:r>
        <w:drawing>
          <wp:inline distT="0" distB="0" distL="0" distR="0">
            <wp:extent cx="5029200" cy="3771265"/>
            <wp:effectExtent l="0" t="0" r="0" b="0"/>
            <wp:docPr id="143" name="Drawing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rawing 47" descr="图片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</w:p>
    <w:p>
      <w:pPr>
        <w:pStyle w:val="10"/>
      </w:pPr>
      <w:r>
        <w:rPr>
          <w:b/>
          <w:sz w:val="26"/>
          <w:szCs w:val="26"/>
        </w:rPr>
        <w:t>点击兑换中心</w:t>
      </w:r>
    </w:p>
    <w:p>
      <w:pPr>
        <w:pStyle w:val="10"/>
      </w:pPr>
    </w:p>
    <w:p>
      <w:pPr>
        <w:pStyle w:val="10"/>
      </w:pPr>
      <w:r>
        <w:drawing>
          <wp:inline distT="0" distB="0" distL="0" distR="0">
            <wp:extent cx="5029200" cy="3763010"/>
            <wp:effectExtent l="0" t="0" r="0" b="0"/>
            <wp:docPr id="146" name="Drawing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rawing 48" descr="图片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rPr>
          <w:b/>
          <w:sz w:val="26"/>
          <w:szCs w:val="26"/>
        </w:rPr>
        <w:t>刷新骑士币</w:t>
      </w:r>
    </w:p>
    <w:p>
      <w:pPr>
        <w:pStyle w:val="10"/>
      </w:pPr>
      <w:r>
        <w:drawing>
          <wp:inline distT="0" distB="0" distL="0" distR="0">
            <wp:extent cx="5029200" cy="1755775"/>
            <wp:effectExtent l="0" t="0" r="0" b="0"/>
            <wp:docPr id="149" name="Drawing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rawing 49" descr="图片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>这样就能看到你的骑士币余额已经变了</w:t>
      </w:r>
    </w:p>
    <w:p>
      <w:pPr>
        <w:pStyle w:val="10"/>
      </w:pPr>
    </w:p>
    <w:p>
      <w:pPr>
        <w:pStyle w:val="10"/>
      </w:pPr>
      <w:r>
        <w:rPr>
          <w:b/>
          <w:sz w:val="26"/>
          <w:szCs w:val="26"/>
        </w:rPr>
        <w:t>这个时候我们可以兑换商品或者进行马术竞猜</w:t>
      </w:r>
    </w:p>
    <w:p>
      <w:pPr>
        <w:pStyle w:val="10"/>
      </w:pPr>
      <w:r>
        <w:drawing>
          <wp:inline distT="0" distB="0" distL="0" distR="0">
            <wp:extent cx="5029200" cy="3771265"/>
            <wp:effectExtent l="0" t="0" r="0" b="0"/>
            <wp:docPr id="152" name="Drawing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Drawing 50" descr="图片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</w:p>
    <w:p>
      <w:pPr>
        <w:pStyle w:val="10"/>
      </w:pPr>
      <w:r>
        <w:rPr>
          <w:b/>
          <w:sz w:val="26"/>
          <w:szCs w:val="26"/>
        </w:rPr>
        <w:t>马术大战赔率最高可高达6倍 玩法居多 自行体验</w:t>
      </w:r>
    </w:p>
    <w:p>
      <w:pPr>
        <w:pStyle w:val="10"/>
        <w:spacing w:line="240" w:lineRule="auto"/>
      </w:pPr>
    </w:p>
    <w:p>
      <w:pPr>
        <w:pStyle w:val="2"/>
      </w:pPr>
      <w:r>
        <w:t xml:space="preserve">                            战令系统玩法</w:t>
      </w:r>
    </w:p>
    <w:p>
      <w:pPr>
        <w:pStyle w:val="10"/>
        <w:spacing w:line="240" w:lineRule="auto"/>
      </w:pPr>
    </w:p>
    <w:p>
      <w:pPr>
        <w:pStyle w:val="10"/>
        <w:spacing w:line="240" w:lineRule="auto"/>
        <w:rPr>
          <w:color w:val="FF0000"/>
          <w:sz w:val="40"/>
        </w:rPr>
      </w:pPr>
      <w:r>
        <w:rPr>
          <w:color w:val="FF0000"/>
          <w:sz w:val="40"/>
        </w:rPr>
        <w:t xml:space="preserve">在群里发送：战令 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6"/>
          <w:szCs w:val="26"/>
        </w:rPr>
        <w:t>这个时候会打开一个网页  我们进入网页进行登录账号游戏账号 一定要绑定角色后再去领取奖励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2"/>
      </w:pPr>
      <w:r>
        <w:t xml:space="preserve">                            游戏问题解决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  <w:r>
        <w:rPr>
          <w:b/>
          <w:sz w:val="22"/>
        </w:rPr>
        <w:t>1，点击登录游戏时，提示ijl15损坏，请重新登录游戏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解决方法：关闭WIN10自带杀毒和各大杀毒软件，如若关闭还是提示，百度下载一个火绒安全中心进行安装。关闭杀毒后重新安装一下客户端即可</w:t>
      </w:r>
    </w:p>
    <w:p>
      <w:pPr>
        <w:pStyle w:val="10"/>
        <w:spacing w:line="240" w:lineRule="auto"/>
      </w:pPr>
      <w:r>
        <w:rPr>
          <w:b/>
          <w:sz w:val="22"/>
        </w:rPr>
        <w:t>2，点击登录器提示连接服务器失败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解决方法：百度下载一个网易UU加速器，加速选择游戏为DNF 选择节点为 全国多网 模式三  这个时候有很多选项 随便选择一个即可</w:t>
      </w:r>
    </w:p>
    <w:p>
      <w:pPr>
        <w:pStyle w:val="10"/>
        <w:spacing w:line="240" w:lineRule="auto"/>
      </w:pPr>
      <w:r>
        <w:rPr>
          <w:b/>
          <w:sz w:val="22"/>
        </w:rPr>
        <w:t>3，马术大战点开后提示脚本失败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解决方法：马术大战提示脚本错误的 去百度下载IE最新的游览器  或者去更新一下你们的IE游览器就可以了</w:t>
      </w:r>
    </w:p>
    <w:p>
      <w:pPr>
        <w:pStyle w:val="10"/>
        <w:spacing w:line="240" w:lineRule="auto"/>
      </w:pPr>
      <w:r>
        <w:rPr>
          <w:b/>
          <w:sz w:val="22"/>
        </w:rPr>
        <w:t>4，马术大战无法输入账号密码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解决方法：关闭输入法就可以了</w:t>
      </w:r>
    </w:p>
    <w:p>
      <w:pPr>
        <w:pStyle w:val="10"/>
        <w:spacing w:line="240" w:lineRule="auto"/>
      </w:pPr>
      <w:r>
        <w:rPr>
          <w:b/>
          <w:sz w:val="22"/>
        </w:rPr>
        <w:t>5，游戏内光环，时装和宠物挡着NPC想屏蔽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解决方法：游戏内设置中关闭开启光环效果  宠物和时装在群文件下载屏蔽补丁然后解压到客户端即可</w:t>
      </w:r>
    </w:p>
    <w:p>
      <w:pPr>
        <w:pStyle w:val="10"/>
        <w:spacing w:line="240" w:lineRule="auto"/>
      </w:pPr>
      <w:r>
        <w:rPr>
          <w:b/>
          <w:sz w:val="22"/>
        </w:rPr>
        <w:t>6，下载游戏时，下载器提示各种乱七八糟的提示无法下载</w:t>
      </w:r>
    </w:p>
    <w:p>
      <w:pPr>
        <w:pStyle w:val="10"/>
        <w:spacing w:line="240" w:lineRule="auto"/>
      </w:pPr>
      <w:r>
        <w:rPr>
          <w:b/>
          <w:color w:val="AD720E"/>
          <w:sz w:val="22"/>
        </w:rPr>
        <w:t>解决方法：点进群公告，找到备用链接下载，复制到游览器即可</w:t>
      </w: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>
      <w:pPr>
        <w:pStyle w:val="10"/>
        <w:spacing w:line="240" w:lineRule="auto"/>
      </w:pP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dhYWY4NDY4MzlmM2NkYzhlZDNlNjRlMDNjNDEifQ=="/>
  </w:docVars>
  <w:rsids>
    <w:rsidRoot w:val="00000000"/>
    <w:rsid w:val="202D0B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 w:line="240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石墨文档标题 4"/>
    <w:unhideWhenUsed/>
    <w:qFormat/>
    <w:uiPriority w:val="9"/>
    <w:pPr>
      <w:spacing w:before="260" w:after="260"/>
      <w:outlineLvl w:val="3"/>
    </w:pPr>
    <w:rPr>
      <w:rFonts w:asciiTheme="minorHAnsi" w:hAnsiTheme="minorHAnsi" w:eastAsiaTheme="minorEastAsia" w:cstheme="minorBidi"/>
      <w:b/>
      <w:bCs/>
      <w:kern w:val="2"/>
      <w:sz w:val="24"/>
      <w:szCs w:val="24"/>
      <w:lang w:val="en-US" w:eastAsia="zh-CN" w:bidi="ar-SA"/>
    </w:rPr>
  </w:style>
  <w:style w:type="paragraph" w:customStyle="1" w:styleId="8">
    <w:name w:val="石墨文档引用"/>
    <w:qFormat/>
    <w:uiPriority w:val="0"/>
    <w:pPr>
      <w:pBdr>
        <w:left w:val="single" w:color="F0F0F0" w:sz="30" w:space="10"/>
      </w:pBdr>
    </w:pPr>
    <w:rPr>
      <w:rFonts w:asciiTheme="minorHAnsi" w:hAnsiTheme="minorHAnsi" w:eastAsiaTheme="minorEastAsia" w:cstheme="minorBidi"/>
      <w:color w:val="ADADAD"/>
      <w:kern w:val="2"/>
      <w:sz w:val="22"/>
      <w:szCs w:val="24"/>
      <w:lang w:val="en-US" w:eastAsia="zh-CN" w:bidi="ar-SA"/>
    </w:rPr>
  </w:style>
  <w:style w:type="paragraph" w:customStyle="1" w:styleId="9">
    <w:name w:val="石墨文档标题"/>
    <w:unhideWhenUsed/>
    <w:qFormat/>
    <w:uiPriority w:val="9"/>
    <w:pPr>
      <w:spacing w:before="260" w:after="260"/>
      <w:outlineLvl w:val="0"/>
    </w:pPr>
    <w:rPr>
      <w:rFonts w:asciiTheme="minorHAnsi" w:hAnsiTheme="minorHAnsi" w:eastAsiaTheme="minorEastAsia" w:cstheme="minorBidi"/>
      <w:b/>
      <w:bCs/>
      <w:kern w:val="2"/>
      <w:sz w:val="40"/>
      <w:szCs w:val="40"/>
      <w:lang w:val="en-US" w:eastAsia="zh-CN" w:bidi="ar-SA"/>
    </w:rPr>
  </w:style>
  <w:style w:type="paragraph" w:customStyle="1" w:styleId="10">
    <w:name w:val="石墨文档正文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customStyle="1" w:styleId="11">
    <w:name w:val="石墨文档副标题"/>
    <w:qFormat/>
    <w:uiPriority w:val="0"/>
    <w:pPr>
      <w:spacing w:before="260" w:after="260"/>
    </w:pPr>
    <w:rPr>
      <w:rFonts w:asciiTheme="minorHAnsi" w:hAnsiTheme="minorHAnsi" w:eastAsiaTheme="minorEastAsia" w:cstheme="minorBidi"/>
      <w:color w:val="888888"/>
      <w:kern w:val="2"/>
      <w:sz w:val="36"/>
      <w:szCs w:val="36"/>
      <w:lang w:val="en-US" w:eastAsia="zh-CN" w:bidi="ar-SA"/>
    </w:rPr>
  </w:style>
  <w:style w:type="paragraph" w:customStyle="1" w:styleId="12">
    <w:name w:val="石墨文档标题 1"/>
    <w:unhideWhenUsed/>
    <w:qFormat/>
    <w:uiPriority w:val="9"/>
    <w:pPr>
      <w:spacing w:before="260" w:after="260"/>
      <w:outlineLvl w:val="0"/>
    </w:pPr>
    <w:rPr>
      <w:rFonts w:asciiTheme="minorHAnsi" w:hAnsiTheme="minorHAnsi" w:eastAsiaTheme="minorEastAsia" w:cstheme="minorBidi"/>
      <w:b/>
      <w:bCs/>
      <w:kern w:val="2"/>
      <w:sz w:val="32"/>
      <w:szCs w:val="32"/>
      <w:lang w:val="en-US" w:eastAsia="zh-CN" w:bidi="ar-SA"/>
    </w:rPr>
  </w:style>
  <w:style w:type="paragraph" w:customStyle="1" w:styleId="13">
    <w:name w:val="石墨文档标题 2"/>
    <w:unhideWhenUsed/>
    <w:qFormat/>
    <w:uiPriority w:val="9"/>
    <w:pPr>
      <w:spacing w:before="260" w:after="260"/>
      <w:outlineLvl w:val="1"/>
    </w:pPr>
    <w:rPr>
      <w:rFonts w:asciiTheme="minorHAnsi" w:hAnsiTheme="minorHAnsi" w:eastAsiaTheme="minorEastAsia" w:cstheme="minorBidi"/>
      <w:b/>
      <w:bCs/>
      <w:kern w:val="2"/>
      <w:sz w:val="28"/>
      <w:szCs w:val="28"/>
      <w:lang w:val="en-US" w:eastAsia="zh-CN" w:bidi="ar-SA"/>
    </w:rPr>
  </w:style>
  <w:style w:type="paragraph" w:customStyle="1" w:styleId="14">
    <w:name w:val="石墨文档标题 3"/>
    <w:unhideWhenUsed/>
    <w:qFormat/>
    <w:uiPriority w:val="9"/>
    <w:pPr>
      <w:spacing w:before="260" w:after="260"/>
      <w:outlineLvl w:val="2"/>
    </w:pPr>
    <w:rPr>
      <w:rFonts w:asciiTheme="minorHAnsi" w:hAnsiTheme="minorHAnsi" w:eastAsiaTheme="minorEastAsia" w:cstheme="minorBidi"/>
      <w:b/>
      <w:bCs/>
      <w:kern w:val="2"/>
      <w:sz w:val="26"/>
      <w:szCs w:val="2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41</Pages>
  <Words>4547</Words>
  <Characters>5032</Characters>
  <TotalTime>2</TotalTime>
  <ScaleCrop>false</ScaleCrop>
  <LinksUpToDate>false</LinksUpToDate>
  <CharactersWithSpaces>6318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2022-11-20T16:10:00Z</dcterms:created>
  <dc:creator>Administrator</dc:creator>
  <cp:lastModifiedBy>Administrator</cp:lastModifiedBy>
  <dcterms:modified xsi:type="dcterms:W3CDTF">2022-12-15T03:53:53Z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F4C1A9B3EBB242A2A1AADE0AEB1FDF68</vt:lpwstr>
  </property>
</Properties>
</file>